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218609" w14:textId="77777777" w:rsidR="0062607E" w:rsidRPr="00DE017C" w:rsidRDefault="0062607E" w:rsidP="00224EDE">
      <w:pPr>
        <w:pStyle w:val="Header"/>
        <w:rPr>
          <w:b/>
          <w:sz w:val="20"/>
          <w:szCs w:val="20"/>
        </w:rPr>
      </w:pPr>
      <w:r w:rsidRPr="00DE017C">
        <w:rPr>
          <w:rFonts w:cs="Arial"/>
          <w:b/>
          <w:bCs/>
          <w:color w:val="001B71"/>
          <w:sz w:val="20"/>
          <w:szCs w:val="20"/>
        </w:rPr>
        <w:t>Board of Health</w:t>
      </w:r>
    </w:p>
    <w:p w14:paraId="6F1FD485" w14:textId="77777777" w:rsidR="0062607E" w:rsidRPr="005A7523" w:rsidRDefault="0062607E" w:rsidP="00B06B5C">
      <w:pPr>
        <w:pStyle w:val="Subtitle"/>
        <w:spacing w:after="0" w:line="240" w:lineRule="exact"/>
        <w:rPr>
          <w:spacing w:val="10"/>
          <w:sz w:val="20"/>
          <w:szCs w:val="20"/>
        </w:rPr>
      </w:pPr>
      <w:r w:rsidRPr="005A7523">
        <w:rPr>
          <w:spacing w:val="10"/>
          <w:sz w:val="20"/>
          <w:szCs w:val="20"/>
        </w:rPr>
        <w:t xml:space="preserve">Rosemarie Halt, </w:t>
      </w:r>
      <w:r w:rsidRPr="005A7523">
        <w:rPr>
          <w:i/>
          <w:iCs/>
          <w:spacing w:val="10"/>
          <w:sz w:val="20"/>
          <w:szCs w:val="20"/>
        </w:rPr>
        <w:t xml:space="preserve">Chair </w:t>
      </w:r>
    </w:p>
    <w:p w14:paraId="3328D692" w14:textId="77777777" w:rsidR="0062607E" w:rsidRPr="005A7523" w:rsidRDefault="0062607E" w:rsidP="00B06B5C">
      <w:pPr>
        <w:pStyle w:val="Subtitle"/>
        <w:spacing w:after="0" w:line="240" w:lineRule="exact"/>
        <w:rPr>
          <w:rFonts w:cs="Arial"/>
          <w:i/>
          <w:iCs/>
          <w:spacing w:val="10"/>
          <w:sz w:val="20"/>
          <w:szCs w:val="20"/>
        </w:rPr>
      </w:pPr>
      <w:r w:rsidRPr="005A7523">
        <w:rPr>
          <w:rFonts w:cs="Arial"/>
          <w:spacing w:val="10"/>
          <w:sz w:val="20"/>
          <w:szCs w:val="20"/>
        </w:rPr>
        <w:t xml:space="preserve">Lily Higgins, MD, </w:t>
      </w:r>
      <w:r w:rsidRPr="005A7523">
        <w:rPr>
          <w:rFonts w:cs="Arial"/>
          <w:i/>
          <w:iCs/>
          <w:spacing w:val="10"/>
          <w:sz w:val="20"/>
          <w:szCs w:val="20"/>
        </w:rPr>
        <w:t>Vice Chair</w:t>
      </w:r>
    </w:p>
    <w:p w14:paraId="40BC7A60" w14:textId="77777777" w:rsidR="0062607E" w:rsidRPr="005A7523" w:rsidRDefault="0062607E" w:rsidP="00B06B5C">
      <w:pPr>
        <w:pStyle w:val="Subtitle"/>
        <w:spacing w:after="0" w:line="240" w:lineRule="exact"/>
        <w:rPr>
          <w:rFonts w:cs="Arial"/>
          <w:spacing w:val="10"/>
          <w:sz w:val="20"/>
          <w:szCs w:val="20"/>
        </w:rPr>
      </w:pPr>
      <w:r w:rsidRPr="005A7523">
        <w:rPr>
          <w:rFonts w:cs="Arial"/>
          <w:spacing w:val="10"/>
          <w:sz w:val="20"/>
          <w:szCs w:val="20"/>
        </w:rPr>
        <w:t>Patrick Brennan, MD</w:t>
      </w:r>
    </w:p>
    <w:p w14:paraId="19AF9ED4" w14:textId="77777777" w:rsidR="0062607E" w:rsidRPr="005A7523" w:rsidRDefault="0062607E" w:rsidP="00B06B5C">
      <w:pPr>
        <w:pStyle w:val="Subtitle"/>
        <w:spacing w:after="0" w:line="240" w:lineRule="exact"/>
        <w:rPr>
          <w:spacing w:val="10"/>
          <w:sz w:val="20"/>
          <w:szCs w:val="20"/>
        </w:rPr>
      </w:pPr>
      <w:r w:rsidRPr="005A7523">
        <w:rPr>
          <w:rFonts w:cs="Arial"/>
          <w:spacing w:val="10"/>
          <w:sz w:val="20"/>
          <w:szCs w:val="20"/>
        </w:rPr>
        <w:t>Annemarie Hirsch</w:t>
      </w:r>
    </w:p>
    <w:p w14:paraId="016CD85A" w14:textId="77777777" w:rsidR="00222862" w:rsidRDefault="0062607E" w:rsidP="00B06B5C">
      <w:pPr>
        <w:spacing w:line="240" w:lineRule="exact"/>
        <w:rPr>
          <w:rFonts w:cs="Arial"/>
          <w:spacing w:val="10"/>
          <w:sz w:val="20"/>
          <w:szCs w:val="20"/>
        </w:rPr>
      </w:pPr>
      <w:r w:rsidRPr="00C96BC3">
        <w:rPr>
          <w:rFonts w:cs="Arial"/>
          <w:color w:val="595959" w:themeColor="text1" w:themeTint="A6"/>
          <w:spacing w:val="10"/>
          <w:sz w:val="20"/>
          <w:szCs w:val="20"/>
        </w:rPr>
        <w:t>Oni Richards</w:t>
      </w:r>
      <w:r w:rsidR="00222862">
        <w:rPr>
          <w:rFonts w:cs="Arial"/>
          <w:spacing w:val="10"/>
          <w:sz w:val="20"/>
          <w:szCs w:val="20"/>
        </w:rPr>
        <w:tab/>
      </w:r>
      <w:r w:rsidR="00222862">
        <w:rPr>
          <w:rFonts w:cs="Arial"/>
          <w:spacing w:val="10"/>
          <w:sz w:val="20"/>
          <w:szCs w:val="20"/>
        </w:rPr>
        <w:tab/>
      </w:r>
    </w:p>
    <w:p w14:paraId="47B4A40D" w14:textId="77777777" w:rsidR="00222862" w:rsidRDefault="00222862" w:rsidP="00222862">
      <w:pPr>
        <w:rPr>
          <w:rFonts w:asciiTheme="minorHAnsi" w:hAnsiTheme="minorHAnsi"/>
          <w:sz w:val="18"/>
          <w:szCs w:val="18"/>
        </w:rPr>
      </w:pPr>
    </w:p>
    <w:p w14:paraId="780658C4" w14:textId="77777777" w:rsidR="00833227" w:rsidRPr="005A7523" w:rsidRDefault="00833227" w:rsidP="00CD2D2A">
      <w:pPr>
        <w:pStyle w:val="Subtitle"/>
        <w:spacing w:after="0"/>
        <w:rPr>
          <w:rFonts w:cs="Arial"/>
          <w:spacing w:val="10"/>
        </w:rPr>
      </w:pPr>
    </w:p>
    <w:p w14:paraId="26885EE6" w14:textId="77777777" w:rsidR="00833227" w:rsidRDefault="00833227" w:rsidP="00224EDE">
      <w:pPr>
        <w:spacing w:after="160" w:line="259" w:lineRule="auto"/>
        <w:contextualSpacing/>
        <w:jc w:val="center"/>
        <w:rPr>
          <w:rFonts w:cs="Arial"/>
          <w:sz w:val="20"/>
          <w:szCs w:val="20"/>
        </w:rPr>
      </w:pPr>
      <w:r>
        <w:rPr>
          <w:noProof/>
          <w:sz w:val="20"/>
          <w:szCs w:val="20"/>
        </w:rPr>
        <w:drawing>
          <wp:inline distT="0" distB="0" distL="0" distR="0" wp14:anchorId="4DD244F3" wp14:editId="16AC0D06">
            <wp:extent cx="1900555" cy="594360"/>
            <wp:effectExtent l="0" t="0" r="444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t="22222" r="-6" b="5502"/>
                    <a:stretch/>
                  </pic:blipFill>
                  <pic:spPr bwMode="auto">
                    <a:xfrm>
                      <a:off x="0" y="0"/>
                      <a:ext cx="1900555" cy="594360"/>
                    </a:xfrm>
                    <a:prstGeom prst="rect">
                      <a:avLst/>
                    </a:prstGeom>
                    <a:noFill/>
                    <a:ln>
                      <a:noFill/>
                    </a:ln>
                    <a:extLst>
                      <a:ext uri="{53640926-AAD7-44D8-BBD7-CCE9431645EC}">
                        <a14:shadowObscured xmlns:a14="http://schemas.microsoft.com/office/drawing/2010/main"/>
                      </a:ext>
                    </a:extLst>
                  </pic:spPr>
                </pic:pic>
              </a:graphicData>
            </a:graphic>
          </wp:inline>
        </w:drawing>
      </w:r>
    </w:p>
    <w:p w14:paraId="1FBF86C2" w14:textId="77777777" w:rsidR="002D703A" w:rsidRPr="00DE017C" w:rsidRDefault="002D703A" w:rsidP="002D703A">
      <w:pPr>
        <w:spacing w:line="259" w:lineRule="auto"/>
        <w:ind w:left="130"/>
        <w:contextualSpacing/>
        <w:rPr>
          <w:rFonts w:cs="Arial"/>
          <w:sz w:val="20"/>
          <w:szCs w:val="20"/>
        </w:rPr>
      </w:pPr>
      <w:r w:rsidRPr="00DE017C">
        <w:rPr>
          <w:rFonts w:cs="Arial"/>
          <w:b/>
          <w:bCs/>
          <w:color w:val="001B71"/>
          <w:sz w:val="20"/>
          <w:szCs w:val="20"/>
        </w:rPr>
        <w:t xml:space="preserve">Lora </w:t>
      </w:r>
      <w:proofErr w:type="spellStart"/>
      <w:r w:rsidRPr="00DE017C">
        <w:rPr>
          <w:rFonts w:cs="Arial"/>
          <w:b/>
          <w:bCs/>
          <w:color w:val="001B71"/>
          <w:sz w:val="20"/>
          <w:szCs w:val="20"/>
        </w:rPr>
        <w:t>Siegmann</w:t>
      </w:r>
      <w:proofErr w:type="spellEnd"/>
      <w:r w:rsidRPr="00DE017C">
        <w:rPr>
          <w:rFonts w:cs="Arial"/>
          <w:b/>
          <w:bCs/>
          <w:color w:val="001B71"/>
          <w:sz w:val="20"/>
          <w:szCs w:val="20"/>
        </w:rPr>
        <w:t xml:space="preserve"> Werner</w:t>
      </w:r>
      <w:r>
        <w:rPr>
          <w:rFonts w:cs="Arial"/>
          <w:b/>
          <w:bCs/>
          <w:color w:val="001B71"/>
          <w:sz w:val="20"/>
          <w:szCs w:val="20"/>
        </w:rPr>
        <w:t>, MPH</w:t>
      </w:r>
    </w:p>
    <w:p w14:paraId="11853278" w14:textId="77777777" w:rsidR="00E97CDF" w:rsidRPr="00FC32AD" w:rsidRDefault="00566FEA" w:rsidP="00C450F7">
      <w:pPr>
        <w:pStyle w:val="Subtitle"/>
        <w:spacing w:after="120"/>
        <w:ind w:left="130"/>
        <w:rPr>
          <w:rFonts w:cs="Times New Roman (Body CS)"/>
          <w:i/>
          <w:iCs/>
          <w:spacing w:val="10"/>
          <w:sz w:val="20"/>
          <w:szCs w:val="20"/>
        </w:rPr>
      </w:pPr>
      <w:r w:rsidRPr="00FC32AD">
        <w:rPr>
          <w:rFonts w:cs="Times New Roman (Body CS)"/>
          <w:i/>
          <w:iCs/>
          <w:spacing w:val="10"/>
          <w:sz w:val="20"/>
          <w:szCs w:val="20"/>
        </w:rPr>
        <w:t>Director</w:t>
      </w:r>
    </w:p>
    <w:p w14:paraId="3DEDEECD" w14:textId="47906891" w:rsidR="00566FEA" w:rsidRPr="00DE017C" w:rsidRDefault="002D703A" w:rsidP="00C450F7">
      <w:pPr>
        <w:spacing w:line="259" w:lineRule="auto"/>
        <w:ind w:left="130"/>
        <w:contextualSpacing/>
        <w:rPr>
          <w:rFonts w:cs="Arial"/>
          <w:sz w:val="20"/>
          <w:szCs w:val="20"/>
        </w:rPr>
      </w:pPr>
      <w:r>
        <w:rPr>
          <w:rFonts w:cs="Arial"/>
          <w:b/>
          <w:bCs/>
          <w:color w:val="001B71"/>
          <w:sz w:val="20"/>
          <w:szCs w:val="20"/>
        </w:rPr>
        <w:t>Stephanie Reese, MSN, MBA</w:t>
      </w:r>
    </w:p>
    <w:p w14:paraId="6BEEF3B4" w14:textId="77777777" w:rsidR="00224EDE" w:rsidRPr="00FC32AD" w:rsidRDefault="00EC50FA" w:rsidP="00C450F7">
      <w:pPr>
        <w:pStyle w:val="Subtitle"/>
        <w:spacing w:after="120"/>
        <w:ind w:left="130"/>
        <w:rPr>
          <w:rFonts w:cs="Times New Roman (Body CS)"/>
          <w:i/>
          <w:iCs/>
          <w:spacing w:val="10"/>
          <w:sz w:val="20"/>
          <w:szCs w:val="20"/>
        </w:rPr>
      </w:pPr>
      <w:r w:rsidRPr="00FC32AD">
        <w:rPr>
          <w:rFonts w:cs="Times New Roman (Body CS)"/>
          <w:i/>
          <w:iCs/>
          <w:spacing w:val="10"/>
          <w:sz w:val="20"/>
          <w:szCs w:val="20"/>
        </w:rPr>
        <w:t>Deputy Director</w:t>
      </w:r>
    </w:p>
    <w:p w14:paraId="49083A4C" w14:textId="77777777" w:rsidR="00224EDE" w:rsidRPr="00224EDE" w:rsidRDefault="00224EDE" w:rsidP="00224EDE"/>
    <w:p w14:paraId="5BB163D4" w14:textId="77777777" w:rsidR="00833227" w:rsidRDefault="00833227" w:rsidP="0062607E">
      <w:pPr>
        <w:sectPr w:rsidR="00833227" w:rsidSect="005A7523">
          <w:footerReference w:type="default" r:id="rId8"/>
          <w:headerReference w:type="first" r:id="rId9"/>
          <w:pgSz w:w="12240" w:h="15840"/>
          <w:pgMar w:top="1080" w:right="1080" w:bottom="1080" w:left="1080" w:header="0" w:footer="720" w:gutter="0"/>
          <w:cols w:num="3" w:space="720"/>
          <w:titlePg/>
          <w:docGrid w:linePitch="360"/>
        </w:sectPr>
      </w:pPr>
    </w:p>
    <w:p w14:paraId="3F4F9D46" w14:textId="77777777" w:rsidR="00222862" w:rsidRPr="00222862" w:rsidRDefault="00222862" w:rsidP="004C4DF6">
      <w:pPr>
        <w:ind w:left="1440" w:firstLine="990"/>
        <w:rPr>
          <w:rFonts w:asciiTheme="minorHAnsi" w:hAnsiTheme="minorHAnsi"/>
          <w:i/>
          <w:color w:val="4472C4" w:themeColor="accent1"/>
          <w:sz w:val="20"/>
          <w:szCs w:val="20"/>
        </w:rPr>
      </w:pPr>
      <w:r>
        <w:rPr>
          <w:rFonts w:asciiTheme="minorHAnsi" w:hAnsiTheme="minorHAnsi"/>
          <w:i/>
          <w:color w:val="4472C4" w:themeColor="accent1"/>
          <w:sz w:val="20"/>
          <w:szCs w:val="20"/>
        </w:rPr>
        <w:t xml:space="preserve">        Promoting and Protecting the Health of Delaware County</w:t>
      </w:r>
    </w:p>
    <w:p w14:paraId="6C51576D" w14:textId="77777777" w:rsidR="00833227" w:rsidRDefault="00833227" w:rsidP="0062607E"/>
    <w:p w14:paraId="0793D801" w14:textId="5F91E182" w:rsidR="00A048D7" w:rsidRDefault="002E66B6" w:rsidP="002E66B6">
      <w:pPr>
        <w:jc w:val="center"/>
        <w:rPr>
          <w:rFonts w:cs="Times New Roman"/>
          <w:b/>
          <w:bCs/>
        </w:rPr>
      </w:pPr>
      <w:r w:rsidRPr="007649A7">
        <w:rPr>
          <w:rFonts w:cs="Times New Roman"/>
          <w:b/>
          <w:bCs/>
        </w:rPr>
        <w:t xml:space="preserve">The Delaware County Health Department </w:t>
      </w:r>
      <w:r>
        <w:rPr>
          <w:rFonts w:cs="Times New Roman"/>
          <w:b/>
          <w:bCs/>
        </w:rPr>
        <w:t>to Spray Adulticide for Mosquitoes</w:t>
      </w:r>
    </w:p>
    <w:p w14:paraId="7A8532E2" w14:textId="62FDEF33" w:rsidR="002E66B6" w:rsidRDefault="002E66B6" w:rsidP="002E66B6">
      <w:pPr>
        <w:jc w:val="center"/>
        <w:rPr>
          <w:rFonts w:cs="Times New Roman"/>
          <w:b/>
          <w:bCs/>
        </w:rPr>
      </w:pPr>
    </w:p>
    <w:p w14:paraId="45D55F8F" w14:textId="77777777" w:rsidR="002E66B6" w:rsidRDefault="002E66B6" w:rsidP="002E66B6">
      <w:pPr>
        <w:rPr>
          <w:rFonts w:cs="Times New Roman"/>
        </w:rPr>
      </w:pPr>
    </w:p>
    <w:p w14:paraId="6B0D6132" w14:textId="0AA4BBA9" w:rsidR="002E66B6" w:rsidRDefault="002E66B6" w:rsidP="002E66B6">
      <w:pPr>
        <w:ind w:firstLine="720"/>
      </w:pPr>
      <w:r>
        <w:rPr>
          <w:rFonts w:cs="Times New Roman"/>
        </w:rPr>
        <w:t xml:space="preserve">The Delaware County Health Department’s (DCHD) Mosquito-Borne Disease Control Program will conduct an Ultra-Low Volume (ULV) mosquito adulticide spray in sections of </w:t>
      </w:r>
      <w:r w:rsidR="00AE1252">
        <w:rPr>
          <w:rFonts w:cs="Times New Roman"/>
        </w:rPr>
        <w:t>Brookhaven Borough</w:t>
      </w:r>
      <w:r w:rsidR="002D7943">
        <w:rPr>
          <w:rFonts w:cs="Times New Roman"/>
        </w:rPr>
        <w:t>,</w:t>
      </w:r>
      <w:r>
        <w:rPr>
          <w:rFonts w:cs="Times New Roman"/>
        </w:rPr>
        <w:t xml:space="preserve"> </w:t>
      </w:r>
      <w:r w:rsidR="00AE1252">
        <w:rPr>
          <w:rFonts w:cs="Times New Roman"/>
        </w:rPr>
        <w:t xml:space="preserve">Upland </w:t>
      </w:r>
      <w:r w:rsidR="002D7943">
        <w:rPr>
          <w:rFonts w:cs="Times New Roman"/>
        </w:rPr>
        <w:t>Borough</w:t>
      </w:r>
      <w:r>
        <w:rPr>
          <w:rFonts w:cs="Times New Roman"/>
        </w:rPr>
        <w:t>,</w:t>
      </w:r>
      <w:r w:rsidR="002D7943">
        <w:rPr>
          <w:rFonts w:cs="Times New Roman"/>
        </w:rPr>
        <w:t xml:space="preserve"> </w:t>
      </w:r>
      <w:r w:rsidR="00AE1252">
        <w:rPr>
          <w:rFonts w:cs="Times New Roman"/>
        </w:rPr>
        <w:t>Parkside Borough</w:t>
      </w:r>
      <w:r w:rsidR="002D7943">
        <w:rPr>
          <w:rFonts w:cs="Times New Roman"/>
        </w:rPr>
        <w:t xml:space="preserve"> and </w:t>
      </w:r>
      <w:r w:rsidR="00AE1252">
        <w:rPr>
          <w:rFonts w:cs="Times New Roman"/>
        </w:rPr>
        <w:t>Chester City</w:t>
      </w:r>
      <w:r w:rsidR="002D7943">
        <w:rPr>
          <w:rFonts w:cs="Times New Roman"/>
        </w:rPr>
        <w:t xml:space="preserve"> </w:t>
      </w:r>
      <w:r>
        <w:rPr>
          <w:rFonts w:cs="Times New Roman"/>
        </w:rPr>
        <w:t xml:space="preserve">on </w:t>
      </w:r>
      <w:r w:rsidR="00AE1252">
        <w:rPr>
          <w:rFonts w:cs="Times New Roman"/>
        </w:rPr>
        <w:t>9/2</w:t>
      </w:r>
      <w:r w:rsidR="00122C63">
        <w:rPr>
          <w:rFonts w:cs="Times New Roman"/>
        </w:rPr>
        <w:t>/2</w:t>
      </w:r>
      <w:r w:rsidR="00AE1E2C">
        <w:rPr>
          <w:rFonts w:cs="Times New Roman"/>
        </w:rPr>
        <w:t>5</w:t>
      </w:r>
      <w:r w:rsidR="004605D7">
        <w:rPr>
          <w:rFonts w:cs="Times New Roman"/>
        </w:rPr>
        <w:t xml:space="preserve">. </w:t>
      </w:r>
      <w:r>
        <w:rPr>
          <w:rFonts w:cs="Times New Roman"/>
        </w:rPr>
        <w:t xml:space="preserve">Residential and recreational areas within the treatment zone will be treated to control adult mosquitoes. </w:t>
      </w:r>
      <w:r>
        <w:t>This is a result of high trap counts and the identification of positive mosquito pools containing West Nile Virus in the area.</w:t>
      </w:r>
    </w:p>
    <w:p w14:paraId="1E148DF3" w14:textId="77777777" w:rsidR="004605D7" w:rsidRDefault="004605D7" w:rsidP="004605D7">
      <w:pPr>
        <w:ind w:firstLine="720"/>
        <w:rPr>
          <w:rFonts w:cs="Times New Roman"/>
        </w:rPr>
      </w:pPr>
    </w:p>
    <w:p w14:paraId="069D05EA" w14:textId="05F57095" w:rsidR="004605D7" w:rsidRPr="004605D7" w:rsidRDefault="004605D7" w:rsidP="004605D7">
      <w:pPr>
        <w:ind w:firstLine="720"/>
        <w:rPr>
          <w:rFonts w:cs="Times New Roman"/>
        </w:rPr>
      </w:pPr>
      <w:r>
        <w:rPr>
          <w:rFonts w:cs="Times New Roman"/>
        </w:rPr>
        <w:t xml:space="preserve">Treatment will take place during the evening of </w:t>
      </w:r>
      <w:r w:rsidR="00AE1252">
        <w:rPr>
          <w:rFonts w:cs="Times New Roman"/>
        </w:rPr>
        <w:t>9/2</w:t>
      </w:r>
      <w:r w:rsidR="00122C63">
        <w:rPr>
          <w:rFonts w:cs="Times New Roman"/>
        </w:rPr>
        <w:t>/2</w:t>
      </w:r>
      <w:r w:rsidR="00AE1E2C">
        <w:rPr>
          <w:rFonts w:cs="Times New Roman"/>
        </w:rPr>
        <w:t>5</w:t>
      </w:r>
      <w:r>
        <w:rPr>
          <w:rFonts w:cs="Times New Roman"/>
        </w:rPr>
        <w:t xml:space="preserve">, starting at approximately </w:t>
      </w:r>
      <w:r w:rsidR="00AE1252">
        <w:rPr>
          <w:rFonts w:cs="Times New Roman"/>
        </w:rPr>
        <w:t>7</w:t>
      </w:r>
      <w:r>
        <w:rPr>
          <w:rFonts w:cs="Times New Roman"/>
        </w:rPr>
        <w:t>:</w:t>
      </w:r>
      <w:r w:rsidR="00AE1252">
        <w:rPr>
          <w:rFonts w:cs="Times New Roman"/>
        </w:rPr>
        <w:t>45</w:t>
      </w:r>
      <w:r>
        <w:rPr>
          <w:rFonts w:cs="Times New Roman"/>
        </w:rPr>
        <w:t>pm and concluding by 1</w:t>
      </w:r>
      <w:r w:rsidR="00AE1252">
        <w:rPr>
          <w:rFonts w:cs="Times New Roman"/>
        </w:rPr>
        <w:t>0:3</w:t>
      </w:r>
      <w:r>
        <w:rPr>
          <w:rFonts w:cs="Times New Roman"/>
        </w:rPr>
        <w:t xml:space="preserve">0pm if weather and environmental conditions remain suitable for the operation. In the event of weather or other unexpected delays, a rain date is scheduled for </w:t>
      </w:r>
      <w:r w:rsidR="00AE1252">
        <w:rPr>
          <w:rFonts w:cs="Times New Roman"/>
        </w:rPr>
        <w:t>9/4</w:t>
      </w:r>
      <w:r w:rsidR="00122C63">
        <w:rPr>
          <w:rFonts w:cs="Times New Roman"/>
        </w:rPr>
        <w:t>/2</w:t>
      </w:r>
      <w:r w:rsidR="00AE1E2C">
        <w:rPr>
          <w:rFonts w:cs="Times New Roman"/>
        </w:rPr>
        <w:t>5</w:t>
      </w:r>
      <w:r w:rsidR="00AD4533">
        <w:rPr>
          <w:rFonts w:cs="Times New Roman"/>
        </w:rPr>
        <w:t>.</w:t>
      </w:r>
    </w:p>
    <w:p w14:paraId="0641E99B" w14:textId="29ABA4FE" w:rsidR="004605D7" w:rsidRDefault="004605D7" w:rsidP="002E66B6">
      <w:pPr>
        <w:ind w:firstLine="720"/>
      </w:pPr>
    </w:p>
    <w:p w14:paraId="77ADF759" w14:textId="77777777" w:rsidR="004605D7" w:rsidRDefault="004605D7" w:rsidP="004605D7">
      <w:pPr>
        <w:ind w:firstLine="720"/>
        <w:rPr>
          <w:rFonts w:cs="Times New Roman"/>
        </w:rPr>
      </w:pPr>
      <w:r>
        <w:rPr>
          <w:rFonts w:cs="Times New Roman"/>
        </w:rPr>
        <w:t>West Nile virus is an infection that is spread by infected mosquitoes biting humans that can cause neurologic symptoms. Many people who are infected with West Nile virus do not develop symptoms, however, one in five people infected will develop flu-like symptoms and fever. Unexplained headaches, weakness, and fatigue are symptoms of West Nile virus and those who experience these symptoms should reach out to their primary care provider.</w:t>
      </w:r>
    </w:p>
    <w:p w14:paraId="38E57B44" w14:textId="77777777" w:rsidR="004605D7" w:rsidRDefault="004605D7" w:rsidP="002E66B6">
      <w:pPr>
        <w:ind w:firstLine="720"/>
      </w:pPr>
    </w:p>
    <w:p w14:paraId="54CE0AE1" w14:textId="7F844675" w:rsidR="002E66B6" w:rsidRDefault="002E66B6" w:rsidP="002E66B6"/>
    <w:p w14:paraId="6E034C3D" w14:textId="7DAC48CC" w:rsidR="002E66B6" w:rsidRDefault="002E66B6" w:rsidP="002E66B6">
      <w:pPr>
        <w:ind w:firstLine="720"/>
        <w:rPr>
          <w:rFonts w:cs="Times New Roman"/>
        </w:rPr>
      </w:pPr>
      <w:r>
        <w:rPr>
          <w:rFonts w:cs="Times New Roman"/>
        </w:rPr>
        <w:t>The Delaware County Health Department will perform the treatment using truck-mounted spraying equipment. The product used will be Duet</w:t>
      </w:r>
      <w:r w:rsidR="004605D7">
        <w:rPr>
          <w:rFonts w:cs="Times New Roman"/>
        </w:rPr>
        <w:t xml:space="preserve"> Dual Action adulticide</w:t>
      </w:r>
      <w:r>
        <w:rPr>
          <w:rFonts w:cs="Times New Roman"/>
        </w:rPr>
        <w:t xml:space="preserve">, applied at a rate </w:t>
      </w:r>
      <w:r w:rsidRPr="00122C63">
        <w:rPr>
          <w:rFonts w:cs="Times New Roman"/>
        </w:rPr>
        <w:t>of 0.64 ounces per acre, designed</w:t>
      </w:r>
      <w:r>
        <w:rPr>
          <w:rFonts w:cs="Times New Roman"/>
        </w:rPr>
        <w:t xml:space="preserve"> to provide quick and effective control of adult mosquitoes. For resident safety and information, the business license ‘BU</w:t>
      </w:r>
      <w:r w:rsidR="004605D7">
        <w:rPr>
          <w:rFonts w:cs="Times New Roman"/>
        </w:rPr>
        <w:t>1</w:t>
      </w:r>
      <w:r>
        <w:rPr>
          <w:rFonts w:cs="Times New Roman"/>
        </w:rPr>
        <w:t xml:space="preserve">3865’ will be visible on department equipment. </w:t>
      </w:r>
    </w:p>
    <w:p w14:paraId="108FE5DA" w14:textId="5FD36334" w:rsidR="002E66B6" w:rsidRDefault="002E66B6" w:rsidP="002E66B6"/>
    <w:p w14:paraId="251E4045" w14:textId="77777777" w:rsidR="004605D7" w:rsidRDefault="004605D7" w:rsidP="004605D7">
      <w:pPr>
        <w:ind w:firstLine="720"/>
        <w:rPr>
          <w:rFonts w:cs="Times New Roman"/>
        </w:rPr>
      </w:pPr>
      <w:r>
        <w:rPr>
          <w:rFonts w:cs="Times New Roman"/>
        </w:rPr>
        <w:t>Individuals are encouraged to take personal protection measures to avoid getting bitten by mosquitoes. To protect themselves and to help prevent the spread of West Nile virus, residents are also encouraged to remember the ‘</w:t>
      </w:r>
      <w:r w:rsidRPr="009D45F0">
        <w:rPr>
          <w:rFonts w:cs="Times New Roman"/>
          <w:b/>
          <w:bCs/>
        </w:rPr>
        <w:t>Three D’s’</w:t>
      </w:r>
      <w:r>
        <w:rPr>
          <w:rFonts w:cs="Times New Roman"/>
        </w:rPr>
        <w:t>:</w:t>
      </w:r>
    </w:p>
    <w:p w14:paraId="14945D94" w14:textId="77777777" w:rsidR="004605D7" w:rsidRDefault="004605D7" w:rsidP="004605D7">
      <w:pPr>
        <w:ind w:firstLine="720"/>
        <w:rPr>
          <w:rFonts w:cs="Times New Roman"/>
        </w:rPr>
      </w:pPr>
    </w:p>
    <w:p w14:paraId="1AD6A752" w14:textId="77777777" w:rsidR="004605D7" w:rsidRDefault="004605D7" w:rsidP="004605D7">
      <w:pPr>
        <w:pStyle w:val="ListParagraph"/>
        <w:numPr>
          <w:ilvl w:val="0"/>
          <w:numId w:val="12"/>
        </w:numPr>
        <w:rPr>
          <w:rFonts w:cs="Times New Roman"/>
        </w:rPr>
      </w:pPr>
      <w:r w:rsidRPr="00EC6DD6">
        <w:rPr>
          <w:rFonts w:cs="Times New Roman"/>
          <w:b/>
          <w:bCs/>
        </w:rPr>
        <w:t xml:space="preserve">DRAIN </w:t>
      </w:r>
      <w:r>
        <w:rPr>
          <w:rFonts w:cs="Times New Roman"/>
        </w:rPr>
        <w:t xml:space="preserve">- </w:t>
      </w:r>
      <w:r w:rsidRPr="00EC6DD6">
        <w:rPr>
          <w:rFonts w:cs="Times New Roman"/>
        </w:rPr>
        <w:t>Buckets, flowerpots, pet water dishes, clogged rain gutters, and other sources of standing water outside your home</w:t>
      </w:r>
    </w:p>
    <w:p w14:paraId="37DDC33D" w14:textId="77777777" w:rsidR="004605D7" w:rsidRPr="00EC6DD6" w:rsidRDefault="004605D7" w:rsidP="004605D7">
      <w:pPr>
        <w:pStyle w:val="ListParagraph"/>
        <w:ind w:left="1440"/>
        <w:rPr>
          <w:rFonts w:cs="Times New Roman"/>
        </w:rPr>
      </w:pPr>
    </w:p>
    <w:p w14:paraId="5197DBD1" w14:textId="2CCE387D" w:rsidR="004605D7" w:rsidRPr="00EC6DD6" w:rsidRDefault="004605D7" w:rsidP="004605D7">
      <w:pPr>
        <w:pStyle w:val="ListParagraph"/>
        <w:numPr>
          <w:ilvl w:val="0"/>
          <w:numId w:val="12"/>
        </w:numPr>
        <w:rPr>
          <w:rFonts w:cs="Times New Roman"/>
          <w:b/>
          <w:bCs/>
        </w:rPr>
      </w:pPr>
      <w:r w:rsidRPr="00EC6DD6">
        <w:rPr>
          <w:rFonts w:cs="Times New Roman"/>
          <w:b/>
          <w:bCs/>
        </w:rPr>
        <w:t>DRESS</w:t>
      </w:r>
      <w:r>
        <w:rPr>
          <w:rFonts w:cs="Times New Roman"/>
          <w:b/>
          <w:bCs/>
        </w:rPr>
        <w:t xml:space="preserve"> </w:t>
      </w:r>
      <w:r w:rsidRPr="00EC6DD6">
        <w:rPr>
          <w:rFonts w:cs="Times New Roman"/>
        </w:rPr>
        <w:t xml:space="preserve">-Wear long-sleeved shirts and long pants when </w:t>
      </w:r>
      <w:r w:rsidR="002D7943" w:rsidRPr="00EC6DD6">
        <w:rPr>
          <w:rFonts w:cs="Times New Roman"/>
        </w:rPr>
        <w:t>you are</w:t>
      </w:r>
      <w:r w:rsidRPr="00EC6DD6">
        <w:rPr>
          <w:rFonts w:cs="Times New Roman"/>
        </w:rPr>
        <w:t xml:space="preserve"> outdoors, weather permitting </w:t>
      </w:r>
    </w:p>
    <w:p w14:paraId="49D8C6E7" w14:textId="77777777" w:rsidR="004605D7" w:rsidRDefault="004605D7" w:rsidP="004605D7">
      <w:pPr>
        <w:rPr>
          <w:rFonts w:cs="Times New Roman"/>
        </w:rPr>
      </w:pPr>
    </w:p>
    <w:p w14:paraId="1C536DED" w14:textId="77777777" w:rsidR="004605D7" w:rsidRPr="00EC6DD6" w:rsidRDefault="004605D7" w:rsidP="004605D7">
      <w:pPr>
        <w:pStyle w:val="ListParagraph"/>
        <w:numPr>
          <w:ilvl w:val="0"/>
          <w:numId w:val="12"/>
        </w:numPr>
        <w:rPr>
          <w:rFonts w:cs="Times New Roman"/>
          <w:b/>
          <w:bCs/>
        </w:rPr>
      </w:pPr>
      <w:r w:rsidRPr="00EC6DD6">
        <w:rPr>
          <w:rFonts w:cs="Times New Roman"/>
          <w:b/>
          <w:bCs/>
        </w:rPr>
        <w:t>DEFEND</w:t>
      </w:r>
      <w:r>
        <w:rPr>
          <w:rFonts w:cs="Times New Roman"/>
          <w:b/>
          <w:bCs/>
        </w:rPr>
        <w:t xml:space="preserve">- </w:t>
      </w:r>
      <w:r>
        <w:rPr>
          <w:rFonts w:cs="Times New Roman"/>
        </w:rPr>
        <w:t>Wear insect repellent with DEET, Picaridin, or Oil of Lemon Eucalyptus on exposed skin when outdoors</w:t>
      </w:r>
    </w:p>
    <w:p w14:paraId="4B91ABEA" w14:textId="60EE2F8D" w:rsidR="004605D7" w:rsidRDefault="004605D7" w:rsidP="002E66B6"/>
    <w:p w14:paraId="3B6703B3" w14:textId="77777777" w:rsidR="002D7943" w:rsidRDefault="002D7943" w:rsidP="002D7943"/>
    <w:p w14:paraId="02E9AFCA" w14:textId="4EDACFE9" w:rsidR="00AD4533" w:rsidRDefault="00AD4533" w:rsidP="002D7943">
      <w:pPr>
        <w:jc w:val="center"/>
        <w:rPr>
          <w:noProof/>
        </w:rPr>
      </w:pPr>
      <w:r>
        <w:rPr>
          <w:noProof/>
        </w:rPr>
        <w:lastRenderedPageBreak/>
        <w:t>Adulticide Spray Area</w:t>
      </w:r>
      <w:r w:rsidR="006A4667">
        <w:rPr>
          <w:noProof/>
        </w:rPr>
        <w:t>s</w:t>
      </w:r>
    </w:p>
    <w:p w14:paraId="3151ACF1" w14:textId="365B7365" w:rsidR="006A4667" w:rsidRDefault="00BF23C9" w:rsidP="00122C63">
      <w:pPr>
        <w:jc w:val="center"/>
        <w:rPr>
          <w:noProof/>
        </w:rPr>
      </w:pPr>
      <w:r>
        <w:rPr>
          <w:noProof/>
        </w:rPr>
        <w:t>9/2</w:t>
      </w:r>
      <w:r w:rsidR="00122C63">
        <w:rPr>
          <w:noProof/>
        </w:rPr>
        <w:t>/2</w:t>
      </w:r>
      <w:r w:rsidR="00AE1E2C">
        <w:rPr>
          <w:noProof/>
        </w:rPr>
        <w:t>5</w:t>
      </w:r>
      <w:r w:rsidR="00AD4533">
        <w:rPr>
          <w:noProof/>
        </w:rPr>
        <w:t xml:space="preserve"> </w:t>
      </w:r>
      <w:r>
        <w:rPr>
          <w:noProof/>
        </w:rPr>
        <w:t>7</w:t>
      </w:r>
      <w:r w:rsidR="00AD4533">
        <w:rPr>
          <w:noProof/>
        </w:rPr>
        <w:t>:</w:t>
      </w:r>
      <w:r>
        <w:rPr>
          <w:noProof/>
        </w:rPr>
        <w:t>3</w:t>
      </w:r>
      <w:r w:rsidR="00AD4533">
        <w:rPr>
          <w:noProof/>
        </w:rPr>
        <w:t>0 p</w:t>
      </w:r>
      <w:r w:rsidR="006A4667">
        <w:rPr>
          <w:noProof/>
        </w:rPr>
        <w:t>m</w:t>
      </w:r>
    </w:p>
    <w:p w14:paraId="20AAFB7F" w14:textId="4F04B3E1" w:rsidR="00AD4533" w:rsidRDefault="00AD4533" w:rsidP="00122C63">
      <w:pPr>
        <w:pStyle w:val="ListParagraph"/>
        <w:ind w:left="0"/>
        <w:jc w:val="center"/>
        <w:rPr>
          <w:noProof/>
        </w:rPr>
      </w:pPr>
      <w:r>
        <w:rPr>
          <w:noProof/>
        </w:rPr>
        <w:t xml:space="preserve">Rain date, </w:t>
      </w:r>
      <w:r w:rsidR="00BF23C9">
        <w:rPr>
          <w:noProof/>
        </w:rPr>
        <w:t>9/4</w:t>
      </w:r>
      <w:r w:rsidR="00122C63">
        <w:rPr>
          <w:noProof/>
        </w:rPr>
        <w:t>/2</w:t>
      </w:r>
      <w:r w:rsidR="00AE1E2C">
        <w:rPr>
          <w:noProof/>
        </w:rPr>
        <w:t>5</w:t>
      </w:r>
    </w:p>
    <w:p w14:paraId="0D570BD0" w14:textId="63E276E8" w:rsidR="001D2CCB" w:rsidRDefault="001D2CCB" w:rsidP="00122C63">
      <w:pPr>
        <w:pStyle w:val="ListParagraph"/>
        <w:ind w:left="0"/>
        <w:jc w:val="center"/>
        <w:rPr>
          <w:noProof/>
        </w:rPr>
      </w:pPr>
    </w:p>
    <w:p w14:paraId="53FA3B03" w14:textId="1FE7AEC8" w:rsidR="001D2CCB" w:rsidRDefault="001D2CCB" w:rsidP="00122C63">
      <w:pPr>
        <w:pStyle w:val="ListParagraph"/>
        <w:ind w:left="0"/>
        <w:jc w:val="center"/>
        <w:rPr>
          <w:noProof/>
        </w:rPr>
      </w:pPr>
    </w:p>
    <w:p w14:paraId="539D1FCF" w14:textId="7524B784" w:rsidR="001D2CCB" w:rsidRDefault="001D2CCB" w:rsidP="00122C63">
      <w:pPr>
        <w:pStyle w:val="ListParagraph"/>
        <w:ind w:left="0"/>
        <w:jc w:val="center"/>
        <w:rPr>
          <w:noProof/>
        </w:rPr>
      </w:pPr>
    </w:p>
    <w:p w14:paraId="6527A633" w14:textId="0275B162" w:rsidR="001D2CCB" w:rsidRPr="00AD4533" w:rsidRDefault="00B84DB8" w:rsidP="00122C63">
      <w:pPr>
        <w:pStyle w:val="ListParagraph"/>
        <w:ind w:left="0"/>
        <w:jc w:val="center"/>
        <w:rPr>
          <w:noProof/>
        </w:rPr>
      </w:pPr>
      <w:r>
        <w:rPr>
          <w:noProof/>
        </w:rPr>
        <w:drawing>
          <wp:anchor distT="0" distB="0" distL="114300" distR="114300" simplePos="0" relativeHeight="251658240" behindDoc="1" locked="0" layoutInCell="1" allowOverlap="1" wp14:anchorId="66683A93" wp14:editId="7822ACA1">
            <wp:simplePos x="0" y="0"/>
            <wp:positionH relativeFrom="margin">
              <wp:align>center</wp:align>
            </wp:positionH>
            <wp:positionV relativeFrom="paragraph">
              <wp:posOffset>662940</wp:posOffset>
            </wp:positionV>
            <wp:extent cx="7206615" cy="5257165"/>
            <wp:effectExtent l="0" t="0" r="0" b="635"/>
            <wp:wrapTight wrapText="bothSides">
              <wp:wrapPolygon edited="0">
                <wp:start x="0" y="0"/>
                <wp:lineTo x="0" y="21524"/>
                <wp:lineTo x="21526" y="21524"/>
                <wp:lineTo x="2152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206615" cy="5257165"/>
                    </a:xfrm>
                    <a:prstGeom prst="rect">
                      <a:avLst/>
                    </a:prstGeom>
                  </pic:spPr>
                </pic:pic>
              </a:graphicData>
            </a:graphic>
            <wp14:sizeRelH relativeFrom="margin">
              <wp14:pctWidth>0</wp14:pctWidth>
            </wp14:sizeRelH>
            <wp14:sizeRelV relativeFrom="margin">
              <wp14:pctHeight>0</wp14:pctHeight>
            </wp14:sizeRelV>
          </wp:anchor>
        </w:drawing>
      </w:r>
    </w:p>
    <w:sectPr w:rsidR="001D2CCB" w:rsidRPr="00AD4533" w:rsidSect="005A7523">
      <w:type w:val="continuous"/>
      <w:pgSz w:w="12240" w:h="15840"/>
      <w:pgMar w:top="1080" w:right="1080" w:bottom="1080" w:left="1080" w:header="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186813" w14:textId="77777777" w:rsidR="00CF5C72" w:rsidRDefault="00CF5C72" w:rsidP="008C7C7F">
      <w:r>
        <w:separator/>
      </w:r>
    </w:p>
  </w:endnote>
  <w:endnote w:type="continuationSeparator" w:id="0">
    <w:p w14:paraId="49FE6AEC" w14:textId="77777777" w:rsidR="00CF5C72" w:rsidRDefault="00CF5C72" w:rsidP="008C7C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quot;Courier New&quot;">
    <w:altName w:val="Cambria"/>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Headings CS)">
    <w:altName w:val="Times New Roman"/>
    <w:panose1 w:val="00000000000000000000"/>
    <w:charset w:val="00"/>
    <w:family w:val="roman"/>
    <w:notTrueType/>
    <w:pitch w:val="default"/>
  </w:font>
  <w:font w:name="Times New Roman (Body CS)">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heme="minorHAnsi" w:hAnsiTheme="minorHAnsi" w:cstheme="minorHAnsi"/>
        <w:sz w:val="22"/>
        <w:szCs w:val="22"/>
      </w:rPr>
      <w:id w:val="-1588609042"/>
      <w:docPartObj>
        <w:docPartGallery w:val="Page Numbers (Bottom of Page)"/>
        <w:docPartUnique/>
      </w:docPartObj>
    </w:sdtPr>
    <w:sdtEndPr>
      <w:rPr>
        <w:noProof/>
      </w:rPr>
    </w:sdtEndPr>
    <w:sdtContent>
      <w:p w14:paraId="2CC2C718" w14:textId="77777777" w:rsidR="00846A1D" w:rsidRPr="00846A1D" w:rsidRDefault="00846A1D">
        <w:pPr>
          <w:pStyle w:val="Footer"/>
          <w:jc w:val="right"/>
          <w:rPr>
            <w:rFonts w:asciiTheme="minorHAnsi" w:hAnsiTheme="minorHAnsi" w:cstheme="minorHAnsi"/>
            <w:sz w:val="22"/>
            <w:szCs w:val="22"/>
          </w:rPr>
        </w:pPr>
        <w:r w:rsidRPr="00846A1D">
          <w:rPr>
            <w:rFonts w:asciiTheme="minorHAnsi" w:hAnsiTheme="minorHAnsi" w:cstheme="minorHAnsi"/>
            <w:sz w:val="22"/>
            <w:szCs w:val="22"/>
          </w:rPr>
          <w:fldChar w:fldCharType="begin"/>
        </w:r>
        <w:r w:rsidRPr="00846A1D">
          <w:rPr>
            <w:rFonts w:asciiTheme="minorHAnsi" w:hAnsiTheme="minorHAnsi" w:cstheme="minorHAnsi"/>
            <w:sz w:val="22"/>
            <w:szCs w:val="22"/>
          </w:rPr>
          <w:instrText xml:space="preserve"> PAGE   \* MERGEFORMAT </w:instrText>
        </w:r>
        <w:r w:rsidRPr="00846A1D">
          <w:rPr>
            <w:rFonts w:asciiTheme="minorHAnsi" w:hAnsiTheme="minorHAnsi" w:cstheme="minorHAnsi"/>
            <w:sz w:val="22"/>
            <w:szCs w:val="22"/>
          </w:rPr>
          <w:fldChar w:fldCharType="separate"/>
        </w:r>
        <w:r w:rsidRPr="00846A1D">
          <w:rPr>
            <w:rFonts w:asciiTheme="minorHAnsi" w:hAnsiTheme="minorHAnsi" w:cstheme="minorHAnsi"/>
            <w:noProof/>
            <w:sz w:val="22"/>
            <w:szCs w:val="22"/>
          </w:rPr>
          <w:t>2</w:t>
        </w:r>
        <w:r w:rsidRPr="00846A1D">
          <w:rPr>
            <w:rFonts w:asciiTheme="minorHAnsi" w:hAnsiTheme="minorHAnsi" w:cstheme="minorHAnsi"/>
            <w:noProof/>
            <w:sz w:val="22"/>
            <w:szCs w:val="22"/>
          </w:rPr>
          <w:fldChar w:fldCharType="end"/>
        </w:r>
      </w:p>
    </w:sdtContent>
  </w:sdt>
  <w:p w14:paraId="475CAC66" w14:textId="77777777" w:rsidR="00846A1D" w:rsidRDefault="00846A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5637C4" w14:textId="77777777" w:rsidR="00CF5C72" w:rsidRDefault="00CF5C72" w:rsidP="008C7C7F">
      <w:r>
        <w:separator/>
      </w:r>
    </w:p>
  </w:footnote>
  <w:footnote w:type="continuationSeparator" w:id="0">
    <w:p w14:paraId="60D37CE3" w14:textId="77777777" w:rsidR="00CF5C72" w:rsidRDefault="00CF5C72" w:rsidP="008C7C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4C3C30" w14:textId="77777777" w:rsidR="00635B3C" w:rsidRPr="00635B3C" w:rsidRDefault="00635B3C" w:rsidP="00635B3C">
    <w:pPr>
      <w:spacing w:after="160" w:line="259" w:lineRule="auto"/>
      <w:contextualSpacing/>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E61C6"/>
    <w:multiLevelType w:val="hybridMultilevel"/>
    <w:tmpl w:val="1D78CA0E"/>
    <w:lvl w:ilvl="0" w:tplc="37BA693C">
      <w:start w:val="1"/>
      <w:numFmt w:val="bullet"/>
      <w:lvlText w:val="·"/>
      <w:lvlJc w:val="left"/>
      <w:pPr>
        <w:ind w:left="720" w:hanging="360"/>
      </w:pPr>
      <w:rPr>
        <w:rFonts w:ascii="Symbol" w:hAnsi="Symbol" w:hint="default"/>
      </w:rPr>
    </w:lvl>
    <w:lvl w:ilvl="1" w:tplc="B930F7BC">
      <w:start w:val="1"/>
      <w:numFmt w:val="bullet"/>
      <w:lvlText w:val="o"/>
      <w:lvlJc w:val="left"/>
      <w:pPr>
        <w:ind w:left="1440" w:hanging="360"/>
      </w:pPr>
      <w:rPr>
        <w:rFonts w:ascii="&quot;Courier New&quot;" w:hAnsi="&quot;Courier New&quot;" w:hint="default"/>
      </w:rPr>
    </w:lvl>
    <w:lvl w:ilvl="2" w:tplc="8A428874">
      <w:start w:val="1"/>
      <w:numFmt w:val="bullet"/>
      <w:lvlText w:val="§"/>
      <w:lvlJc w:val="left"/>
      <w:pPr>
        <w:ind w:left="2160" w:hanging="360"/>
      </w:pPr>
      <w:rPr>
        <w:rFonts w:ascii="Wingdings" w:hAnsi="Wingdings" w:hint="default"/>
      </w:rPr>
    </w:lvl>
    <w:lvl w:ilvl="3" w:tplc="69D21904">
      <w:start w:val="1"/>
      <w:numFmt w:val="bullet"/>
      <w:lvlText w:val=""/>
      <w:lvlJc w:val="left"/>
      <w:pPr>
        <w:ind w:left="2880" w:hanging="360"/>
      </w:pPr>
      <w:rPr>
        <w:rFonts w:ascii="Symbol" w:hAnsi="Symbol" w:hint="default"/>
      </w:rPr>
    </w:lvl>
    <w:lvl w:ilvl="4" w:tplc="105A9A5E">
      <w:start w:val="1"/>
      <w:numFmt w:val="bullet"/>
      <w:lvlText w:val="o"/>
      <w:lvlJc w:val="left"/>
      <w:pPr>
        <w:ind w:left="3600" w:hanging="360"/>
      </w:pPr>
      <w:rPr>
        <w:rFonts w:ascii="Courier New" w:hAnsi="Courier New" w:hint="default"/>
      </w:rPr>
    </w:lvl>
    <w:lvl w:ilvl="5" w:tplc="B374F756">
      <w:start w:val="1"/>
      <w:numFmt w:val="bullet"/>
      <w:lvlText w:val=""/>
      <w:lvlJc w:val="left"/>
      <w:pPr>
        <w:ind w:left="4320" w:hanging="360"/>
      </w:pPr>
      <w:rPr>
        <w:rFonts w:ascii="Wingdings" w:hAnsi="Wingdings" w:hint="default"/>
      </w:rPr>
    </w:lvl>
    <w:lvl w:ilvl="6" w:tplc="3DC664A0">
      <w:start w:val="1"/>
      <w:numFmt w:val="bullet"/>
      <w:lvlText w:val=""/>
      <w:lvlJc w:val="left"/>
      <w:pPr>
        <w:ind w:left="5040" w:hanging="360"/>
      </w:pPr>
      <w:rPr>
        <w:rFonts w:ascii="Symbol" w:hAnsi="Symbol" w:hint="default"/>
      </w:rPr>
    </w:lvl>
    <w:lvl w:ilvl="7" w:tplc="DDA456BC">
      <w:start w:val="1"/>
      <w:numFmt w:val="bullet"/>
      <w:lvlText w:val="o"/>
      <w:lvlJc w:val="left"/>
      <w:pPr>
        <w:ind w:left="5760" w:hanging="360"/>
      </w:pPr>
      <w:rPr>
        <w:rFonts w:ascii="Courier New" w:hAnsi="Courier New" w:hint="default"/>
      </w:rPr>
    </w:lvl>
    <w:lvl w:ilvl="8" w:tplc="D55EFBFA">
      <w:start w:val="1"/>
      <w:numFmt w:val="bullet"/>
      <w:lvlText w:val=""/>
      <w:lvlJc w:val="left"/>
      <w:pPr>
        <w:ind w:left="6480" w:hanging="360"/>
      </w:pPr>
      <w:rPr>
        <w:rFonts w:ascii="Wingdings" w:hAnsi="Wingdings" w:hint="default"/>
      </w:rPr>
    </w:lvl>
  </w:abstractNum>
  <w:abstractNum w:abstractNumId="1" w15:restartNumberingAfterBreak="0">
    <w:nsid w:val="0CA0C1DB"/>
    <w:multiLevelType w:val="hybridMultilevel"/>
    <w:tmpl w:val="0284BACC"/>
    <w:lvl w:ilvl="0" w:tplc="9A288E32">
      <w:start w:val="1"/>
      <w:numFmt w:val="bullet"/>
      <w:lvlText w:val=""/>
      <w:lvlJc w:val="left"/>
      <w:pPr>
        <w:ind w:left="720" w:hanging="360"/>
      </w:pPr>
      <w:rPr>
        <w:rFonts w:ascii="Symbol" w:hAnsi="Symbol" w:hint="default"/>
      </w:rPr>
    </w:lvl>
    <w:lvl w:ilvl="1" w:tplc="7E867214">
      <w:start w:val="1"/>
      <w:numFmt w:val="bullet"/>
      <w:lvlText w:val="o"/>
      <w:lvlJc w:val="left"/>
      <w:pPr>
        <w:ind w:left="1440" w:hanging="360"/>
      </w:pPr>
      <w:rPr>
        <w:rFonts w:ascii="Courier New" w:hAnsi="Courier New" w:hint="default"/>
      </w:rPr>
    </w:lvl>
    <w:lvl w:ilvl="2" w:tplc="EB6AFC6E">
      <w:start w:val="1"/>
      <w:numFmt w:val="bullet"/>
      <w:lvlText w:val=""/>
      <w:lvlJc w:val="left"/>
      <w:pPr>
        <w:ind w:left="2160" w:hanging="360"/>
      </w:pPr>
      <w:rPr>
        <w:rFonts w:ascii="Wingdings" w:hAnsi="Wingdings" w:hint="default"/>
      </w:rPr>
    </w:lvl>
    <w:lvl w:ilvl="3" w:tplc="A0C2AB74">
      <w:start w:val="1"/>
      <w:numFmt w:val="bullet"/>
      <w:lvlText w:val=""/>
      <w:lvlJc w:val="left"/>
      <w:pPr>
        <w:ind w:left="2880" w:hanging="360"/>
      </w:pPr>
      <w:rPr>
        <w:rFonts w:ascii="Symbol" w:hAnsi="Symbol" w:hint="default"/>
      </w:rPr>
    </w:lvl>
    <w:lvl w:ilvl="4" w:tplc="32BE17A0">
      <w:start w:val="1"/>
      <w:numFmt w:val="bullet"/>
      <w:lvlText w:val="o"/>
      <w:lvlJc w:val="left"/>
      <w:pPr>
        <w:ind w:left="3600" w:hanging="360"/>
      </w:pPr>
      <w:rPr>
        <w:rFonts w:ascii="Courier New" w:hAnsi="Courier New" w:hint="default"/>
      </w:rPr>
    </w:lvl>
    <w:lvl w:ilvl="5" w:tplc="C86ECEEE">
      <w:start w:val="1"/>
      <w:numFmt w:val="bullet"/>
      <w:lvlText w:val=""/>
      <w:lvlJc w:val="left"/>
      <w:pPr>
        <w:ind w:left="4320" w:hanging="360"/>
      </w:pPr>
      <w:rPr>
        <w:rFonts w:ascii="Wingdings" w:hAnsi="Wingdings" w:hint="default"/>
      </w:rPr>
    </w:lvl>
    <w:lvl w:ilvl="6" w:tplc="22D83C48">
      <w:start w:val="1"/>
      <w:numFmt w:val="bullet"/>
      <w:lvlText w:val=""/>
      <w:lvlJc w:val="left"/>
      <w:pPr>
        <w:ind w:left="5040" w:hanging="360"/>
      </w:pPr>
      <w:rPr>
        <w:rFonts w:ascii="Symbol" w:hAnsi="Symbol" w:hint="default"/>
      </w:rPr>
    </w:lvl>
    <w:lvl w:ilvl="7" w:tplc="27E61804">
      <w:start w:val="1"/>
      <w:numFmt w:val="bullet"/>
      <w:lvlText w:val="o"/>
      <w:lvlJc w:val="left"/>
      <w:pPr>
        <w:ind w:left="5760" w:hanging="360"/>
      </w:pPr>
      <w:rPr>
        <w:rFonts w:ascii="Courier New" w:hAnsi="Courier New" w:hint="default"/>
      </w:rPr>
    </w:lvl>
    <w:lvl w:ilvl="8" w:tplc="B874CB96">
      <w:start w:val="1"/>
      <w:numFmt w:val="bullet"/>
      <w:lvlText w:val=""/>
      <w:lvlJc w:val="left"/>
      <w:pPr>
        <w:ind w:left="6480" w:hanging="360"/>
      </w:pPr>
      <w:rPr>
        <w:rFonts w:ascii="Wingdings" w:hAnsi="Wingdings" w:hint="default"/>
      </w:rPr>
    </w:lvl>
  </w:abstractNum>
  <w:abstractNum w:abstractNumId="2" w15:restartNumberingAfterBreak="0">
    <w:nsid w:val="1F5946C9"/>
    <w:multiLevelType w:val="hybridMultilevel"/>
    <w:tmpl w:val="F3247136"/>
    <w:lvl w:ilvl="0" w:tplc="9D9A89A2">
      <w:start w:val="1"/>
      <w:numFmt w:val="bullet"/>
      <w:lvlText w:val=""/>
      <w:lvlJc w:val="left"/>
      <w:pPr>
        <w:ind w:left="720" w:hanging="360"/>
      </w:pPr>
      <w:rPr>
        <w:rFonts w:ascii="Symbol" w:hAnsi="Symbol" w:hint="default"/>
      </w:rPr>
    </w:lvl>
    <w:lvl w:ilvl="1" w:tplc="99549A9C">
      <w:start w:val="1"/>
      <w:numFmt w:val="bullet"/>
      <w:lvlText w:val="o"/>
      <w:lvlJc w:val="left"/>
      <w:pPr>
        <w:ind w:left="1440" w:hanging="360"/>
      </w:pPr>
      <w:rPr>
        <w:rFonts w:ascii="Courier New" w:hAnsi="Courier New" w:hint="default"/>
      </w:rPr>
    </w:lvl>
    <w:lvl w:ilvl="2" w:tplc="FF9C9432">
      <w:start w:val="1"/>
      <w:numFmt w:val="bullet"/>
      <w:lvlText w:val=""/>
      <w:lvlJc w:val="left"/>
      <w:pPr>
        <w:ind w:left="2160" w:hanging="360"/>
      </w:pPr>
      <w:rPr>
        <w:rFonts w:ascii="Wingdings" w:hAnsi="Wingdings" w:hint="default"/>
      </w:rPr>
    </w:lvl>
    <w:lvl w:ilvl="3" w:tplc="C2363384">
      <w:start w:val="1"/>
      <w:numFmt w:val="bullet"/>
      <w:lvlText w:val=""/>
      <w:lvlJc w:val="left"/>
      <w:pPr>
        <w:ind w:left="2880" w:hanging="360"/>
      </w:pPr>
      <w:rPr>
        <w:rFonts w:ascii="Symbol" w:hAnsi="Symbol" w:hint="default"/>
      </w:rPr>
    </w:lvl>
    <w:lvl w:ilvl="4" w:tplc="B652DECC">
      <w:start w:val="1"/>
      <w:numFmt w:val="bullet"/>
      <w:lvlText w:val="o"/>
      <w:lvlJc w:val="left"/>
      <w:pPr>
        <w:ind w:left="3600" w:hanging="360"/>
      </w:pPr>
      <w:rPr>
        <w:rFonts w:ascii="Courier New" w:hAnsi="Courier New" w:hint="default"/>
      </w:rPr>
    </w:lvl>
    <w:lvl w:ilvl="5" w:tplc="F678F786">
      <w:start w:val="1"/>
      <w:numFmt w:val="bullet"/>
      <w:lvlText w:val=""/>
      <w:lvlJc w:val="left"/>
      <w:pPr>
        <w:ind w:left="4320" w:hanging="360"/>
      </w:pPr>
      <w:rPr>
        <w:rFonts w:ascii="Wingdings" w:hAnsi="Wingdings" w:hint="default"/>
      </w:rPr>
    </w:lvl>
    <w:lvl w:ilvl="6" w:tplc="87AA17F6">
      <w:start w:val="1"/>
      <w:numFmt w:val="bullet"/>
      <w:lvlText w:val=""/>
      <w:lvlJc w:val="left"/>
      <w:pPr>
        <w:ind w:left="5040" w:hanging="360"/>
      </w:pPr>
      <w:rPr>
        <w:rFonts w:ascii="Symbol" w:hAnsi="Symbol" w:hint="default"/>
      </w:rPr>
    </w:lvl>
    <w:lvl w:ilvl="7" w:tplc="890E7A1A">
      <w:start w:val="1"/>
      <w:numFmt w:val="bullet"/>
      <w:lvlText w:val="o"/>
      <w:lvlJc w:val="left"/>
      <w:pPr>
        <w:ind w:left="5760" w:hanging="360"/>
      </w:pPr>
      <w:rPr>
        <w:rFonts w:ascii="Courier New" w:hAnsi="Courier New" w:hint="default"/>
      </w:rPr>
    </w:lvl>
    <w:lvl w:ilvl="8" w:tplc="D7A69A48">
      <w:start w:val="1"/>
      <w:numFmt w:val="bullet"/>
      <w:lvlText w:val=""/>
      <w:lvlJc w:val="left"/>
      <w:pPr>
        <w:ind w:left="6480" w:hanging="360"/>
      </w:pPr>
      <w:rPr>
        <w:rFonts w:ascii="Wingdings" w:hAnsi="Wingdings" w:hint="default"/>
      </w:rPr>
    </w:lvl>
  </w:abstractNum>
  <w:abstractNum w:abstractNumId="3" w15:restartNumberingAfterBreak="0">
    <w:nsid w:val="39C21397"/>
    <w:multiLevelType w:val="hybridMultilevel"/>
    <w:tmpl w:val="62A867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F469AB6"/>
    <w:multiLevelType w:val="hybridMultilevel"/>
    <w:tmpl w:val="A41E9494"/>
    <w:lvl w:ilvl="0" w:tplc="829CFA6A">
      <w:start w:val="1"/>
      <w:numFmt w:val="bullet"/>
      <w:lvlText w:val="o"/>
      <w:lvlJc w:val="left"/>
      <w:pPr>
        <w:ind w:left="1440" w:hanging="360"/>
      </w:pPr>
      <w:rPr>
        <w:rFonts w:ascii="Courier New" w:hAnsi="Courier New" w:hint="default"/>
      </w:rPr>
    </w:lvl>
    <w:lvl w:ilvl="1" w:tplc="402EB1B6">
      <w:start w:val="1"/>
      <w:numFmt w:val="bullet"/>
      <w:lvlText w:val="o"/>
      <w:lvlJc w:val="left"/>
      <w:pPr>
        <w:ind w:left="2160" w:hanging="360"/>
      </w:pPr>
      <w:rPr>
        <w:rFonts w:ascii="Courier New" w:hAnsi="Courier New" w:hint="default"/>
      </w:rPr>
    </w:lvl>
    <w:lvl w:ilvl="2" w:tplc="38FC6CB4">
      <w:start w:val="1"/>
      <w:numFmt w:val="bullet"/>
      <w:lvlText w:val=""/>
      <w:lvlJc w:val="left"/>
      <w:pPr>
        <w:ind w:left="2880" w:hanging="360"/>
      </w:pPr>
      <w:rPr>
        <w:rFonts w:ascii="Wingdings" w:hAnsi="Wingdings" w:hint="default"/>
      </w:rPr>
    </w:lvl>
    <w:lvl w:ilvl="3" w:tplc="BB4A848E">
      <w:start w:val="1"/>
      <w:numFmt w:val="bullet"/>
      <w:lvlText w:val=""/>
      <w:lvlJc w:val="left"/>
      <w:pPr>
        <w:ind w:left="3600" w:hanging="360"/>
      </w:pPr>
      <w:rPr>
        <w:rFonts w:ascii="Symbol" w:hAnsi="Symbol" w:hint="default"/>
      </w:rPr>
    </w:lvl>
    <w:lvl w:ilvl="4" w:tplc="9B0C976A">
      <w:start w:val="1"/>
      <w:numFmt w:val="bullet"/>
      <w:lvlText w:val="o"/>
      <w:lvlJc w:val="left"/>
      <w:pPr>
        <w:ind w:left="4320" w:hanging="360"/>
      </w:pPr>
      <w:rPr>
        <w:rFonts w:ascii="Courier New" w:hAnsi="Courier New" w:hint="default"/>
      </w:rPr>
    </w:lvl>
    <w:lvl w:ilvl="5" w:tplc="531E0E0A">
      <w:start w:val="1"/>
      <w:numFmt w:val="bullet"/>
      <w:lvlText w:val=""/>
      <w:lvlJc w:val="left"/>
      <w:pPr>
        <w:ind w:left="5040" w:hanging="360"/>
      </w:pPr>
      <w:rPr>
        <w:rFonts w:ascii="Wingdings" w:hAnsi="Wingdings" w:hint="default"/>
      </w:rPr>
    </w:lvl>
    <w:lvl w:ilvl="6" w:tplc="F76A2A50">
      <w:start w:val="1"/>
      <w:numFmt w:val="bullet"/>
      <w:lvlText w:val=""/>
      <w:lvlJc w:val="left"/>
      <w:pPr>
        <w:ind w:left="5760" w:hanging="360"/>
      </w:pPr>
      <w:rPr>
        <w:rFonts w:ascii="Symbol" w:hAnsi="Symbol" w:hint="default"/>
      </w:rPr>
    </w:lvl>
    <w:lvl w:ilvl="7" w:tplc="AE8258A4">
      <w:start w:val="1"/>
      <w:numFmt w:val="bullet"/>
      <w:lvlText w:val="o"/>
      <w:lvlJc w:val="left"/>
      <w:pPr>
        <w:ind w:left="6480" w:hanging="360"/>
      </w:pPr>
      <w:rPr>
        <w:rFonts w:ascii="Courier New" w:hAnsi="Courier New" w:hint="default"/>
      </w:rPr>
    </w:lvl>
    <w:lvl w:ilvl="8" w:tplc="0F06AEE0">
      <w:start w:val="1"/>
      <w:numFmt w:val="bullet"/>
      <w:lvlText w:val=""/>
      <w:lvlJc w:val="left"/>
      <w:pPr>
        <w:ind w:left="7200" w:hanging="360"/>
      </w:pPr>
      <w:rPr>
        <w:rFonts w:ascii="Wingdings" w:hAnsi="Wingdings" w:hint="default"/>
      </w:rPr>
    </w:lvl>
  </w:abstractNum>
  <w:abstractNum w:abstractNumId="5" w15:restartNumberingAfterBreak="0">
    <w:nsid w:val="4776C493"/>
    <w:multiLevelType w:val="hybridMultilevel"/>
    <w:tmpl w:val="B24A3998"/>
    <w:lvl w:ilvl="0" w:tplc="CE34425A">
      <w:start w:val="1"/>
      <w:numFmt w:val="bullet"/>
      <w:lvlText w:val=""/>
      <w:lvlJc w:val="left"/>
      <w:pPr>
        <w:ind w:left="720" w:hanging="360"/>
      </w:pPr>
      <w:rPr>
        <w:rFonts w:ascii="Symbol" w:hAnsi="Symbol" w:hint="default"/>
      </w:rPr>
    </w:lvl>
    <w:lvl w:ilvl="1" w:tplc="F9280ADE">
      <w:start w:val="1"/>
      <w:numFmt w:val="bullet"/>
      <w:lvlText w:val="o"/>
      <w:lvlJc w:val="left"/>
      <w:pPr>
        <w:ind w:left="1440" w:hanging="360"/>
      </w:pPr>
      <w:rPr>
        <w:rFonts w:ascii="Courier New" w:hAnsi="Courier New" w:hint="default"/>
      </w:rPr>
    </w:lvl>
    <w:lvl w:ilvl="2" w:tplc="29F85E5C">
      <w:start w:val="1"/>
      <w:numFmt w:val="bullet"/>
      <w:lvlText w:val=""/>
      <w:lvlJc w:val="left"/>
      <w:pPr>
        <w:ind w:left="2160" w:hanging="360"/>
      </w:pPr>
      <w:rPr>
        <w:rFonts w:ascii="Wingdings" w:hAnsi="Wingdings" w:hint="default"/>
      </w:rPr>
    </w:lvl>
    <w:lvl w:ilvl="3" w:tplc="6B8AE832">
      <w:start w:val="1"/>
      <w:numFmt w:val="bullet"/>
      <w:lvlText w:val=""/>
      <w:lvlJc w:val="left"/>
      <w:pPr>
        <w:ind w:left="2880" w:hanging="360"/>
      </w:pPr>
      <w:rPr>
        <w:rFonts w:ascii="Symbol" w:hAnsi="Symbol" w:hint="default"/>
      </w:rPr>
    </w:lvl>
    <w:lvl w:ilvl="4" w:tplc="6888B54E">
      <w:start w:val="1"/>
      <w:numFmt w:val="bullet"/>
      <w:lvlText w:val="o"/>
      <w:lvlJc w:val="left"/>
      <w:pPr>
        <w:ind w:left="3600" w:hanging="360"/>
      </w:pPr>
      <w:rPr>
        <w:rFonts w:ascii="Courier New" w:hAnsi="Courier New" w:hint="default"/>
      </w:rPr>
    </w:lvl>
    <w:lvl w:ilvl="5" w:tplc="216A27E4">
      <w:start w:val="1"/>
      <w:numFmt w:val="bullet"/>
      <w:lvlText w:val=""/>
      <w:lvlJc w:val="left"/>
      <w:pPr>
        <w:ind w:left="4320" w:hanging="360"/>
      </w:pPr>
      <w:rPr>
        <w:rFonts w:ascii="Wingdings" w:hAnsi="Wingdings" w:hint="default"/>
      </w:rPr>
    </w:lvl>
    <w:lvl w:ilvl="6" w:tplc="E1344D1A">
      <w:start w:val="1"/>
      <w:numFmt w:val="bullet"/>
      <w:lvlText w:val=""/>
      <w:lvlJc w:val="left"/>
      <w:pPr>
        <w:ind w:left="5040" w:hanging="360"/>
      </w:pPr>
      <w:rPr>
        <w:rFonts w:ascii="Symbol" w:hAnsi="Symbol" w:hint="default"/>
      </w:rPr>
    </w:lvl>
    <w:lvl w:ilvl="7" w:tplc="505A2196">
      <w:start w:val="1"/>
      <w:numFmt w:val="bullet"/>
      <w:lvlText w:val="o"/>
      <w:lvlJc w:val="left"/>
      <w:pPr>
        <w:ind w:left="5760" w:hanging="360"/>
      </w:pPr>
      <w:rPr>
        <w:rFonts w:ascii="Courier New" w:hAnsi="Courier New" w:hint="default"/>
      </w:rPr>
    </w:lvl>
    <w:lvl w:ilvl="8" w:tplc="BFB8A510">
      <w:start w:val="1"/>
      <w:numFmt w:val="bullet"/>
      <w:lvlText w:val=""/>
      <w:lvlJc w:val="left"/>
      <w:pPr>
        <w:ind w:left="6480" w:hanging="360"/>
      </w:pPr>
      <w:rPr>
        <w:rFonts w:ascii="Wingdings" w:hAnsi="Wingdings" w:hint="default"/>
      </w:rPr>
    </w:lvl>
  </w:abstractNum>
  <w:abstractNum w:abstractNumId="6" w15:restartNumberingAfterBreak="0">
    <w:nsid w:val="5185EBDF"/>
    <w:multiLevelType w:val="hybridMultilevel"/>
    <w:tmpl w:val="9892BB54"/>
    <w:lvl w:ilvl="0" w:tplc="1A405484">
      <w:start w:val="1"/>
      <w:numFmt w:val="bullet"/>
      <w:lvlText w:val="·"/>
      <w:lvlJc w:val="left"/>
      <w:pPr>
        <w:ind w:left="720" w:hanging="360"/>
      </w:pPr>
      <w:rPr>
        <w:rFonts w:ascii="Symbol" w:hAnsi="Symbol" w:hint="default"/>
      </w:rPr>
    </w:lvl>
    <w:lvl w:ilvl="1" w:tplc="B456C144">
      <w:start w:val="1"/>
      <w:numFmt w:val="bullet"/>
      <w:lvlText w:val="o"/>
      <w:lvlJc w:val="left"/>
      <w:pPr>
        <w:ind w:left="1440" w:hanging="360"/>
      </w:pPr>
      <w:rPr>
        <w:rFonts w:ascii="Courier New" w:hAnsi="Courier New" w:hint="default"/>
      </w:rPr>
    </w:lvl>
    <w:lvl w:ilvl="2" w:tplc="C366B65A">
      <w:start w:val="1"/>
      <w:numFmt w:val="bullet"/>
      <w:lvlText w:val=""/>
      <w:lvlJc w:val="left"/>
      <w:pPr>
        <w:ind w:left="2160" w:hanging="360"/>
      </w:pPr>
      <w:rPr>
        <w:rFonts w:ascii="Wingdings" w:hAnsi="Wingdings" w:hint="default"/>
      </w:rPr>
    </w:lvl>
    <w:lvl w:ilvl="3" w:tplc="11C63CBC">
      <w:start w:val="1"/>
      <w:numFmt w:val="bullet"/>
      <w:lvlText w:val=""/>
      <w:lvlJc w:val="left"/>
      <w:pPr>
        <w:ind w:left="2880" w:hanging="360"/>
      </w:pPr>
      <w:rPr>
        <w:rFonts w:ascii="Symbol" w:hAnsi="Symbol" w:hint="default"/>
      </w:rPr>
    </w:lvl>
    <w:lvl w:ilvl="4" w:tplc="8CE22CCA">
      <w:start w:val="1"/>
      <w:numFmt w:val="bullet"/>
      <w:lvlText w:val="o"/>
      <w:lvlJc w:val="left"/>
      <w:pPr>
        <w:ind w:left="3600" w:hanging="360"/>
      </w:pPr>
      <w:rPr>
        <w:rFonts w:ascii="Courier New" w:hAnsi="Courier New" w:hint="default"/>
      </w:rPr>
    </w:lvl>
    <w:lvl w:ilvl="5" w:tplc="A2A4D754">
      <w:start w:val="1"/>
      <w:numFmt w:val="bullet"/>
      <w:lvlText w:val=""/>
      <w:lvlJc w:val="left"/>
      <w:pPr>
        <w:ind w:left="4320" w:hanging="360"/>
      </w:pPr>
      <w:rPr>
        <w:rFonts w:ascii="Wingdings" w:hAnsi="Wingdings" w:hint="default"/>
      </w:rPr>
    </w:lvl>
    <w:lvl w:ilvl="6" w:tplc="4B903DEC">
      <w:start w:val="1"/>
      <w:numFmt w:val="bullet"/>
      <w:lvlText w:val=""/>
      <w:lvlJc w:val="left"/>
      <w:pPr>
        <w:ind w:left="5040" w:hanging="360"/>
      </w:pPr>
      <w:rPr>
        <w:rFonts w:ascii="Symbol" w:hAnsi="Symbol" w:hint="default"/>
      </w:rPr>
    </w:lvl>
    <w:lvl w:ilvl="7" w:tplc="F83234D4">
      <w:start w:val="1"/>
      <w:numFmt w:val="bullet"/>
      <w:lvlText w:val="o"/>
      <w:lvlJc w:val="left"/>
      <w:pPr>
        <w:ind w:left="5760" w:hanging="360"/>
      </w:pPr>
      <w:rPr>
        <w:rFonts w:ascii="Courier New" w:hAnsi="Courier New" w:hint="default"/>
      </w:rPr>
    </w:lvl>
    <w:lvl w:ilvl="8" w:tplc="F4120CCA">
      <w:start w:val="1"/>
      <w:numFmt w:val="bullet"/>
      <w:lvlText w:val=""/>
      <w:lvlJc w:val="left"/>
      <w:pPr>
        <w:ind w:left="6480" w:hanging="360"/>
      </w:pPr>
      <w:rPr>
        <w:rFonts w:ascii="Wingdings" w:hAnsi="Wingdings" w:hint="default"/>
      </w:rPr>
    </w:lvl>
  </w:abstractNum>
  <w:abstractNum w:abstractNumId="7" w15:restartNumberingAfterBreak="0">
    <w:nsid w:val="58199DDC"/>
    <w:multiLevelType w:val="hybridMultilevel"/>
    <w:tmpl w:val="F056C658"/>
    <w:lvl w:ilvl="0" w:tplc="A0B6E62A">
      <w:start w:val="1"/>
      <w:numFmt w:val="bullet"/>
      <w:lvlText w:val="·"/>
      <w:lvlJc w:val="left"/>
      <w:pPr>
        <w:ind w:left="720" w:hanging="360"/>
      </w:pPr>
      <w:rPr>
        <w:rFonts w:ascii="Symbol" w:hAnsi="Symbol" w:hint="default"/>
      </w:rPr>
    </w:lvl>
    <w:lvl w:ilvl="1" w:tplc="7D78D18E">
      <w:start w:val="1"/>
      <w:numFmt w:val="bullet"/>
      <w:lvlText w:val="o"/>
      <w:lvlJc w:val="left"/>
      <w:pPr>
        <w:ind w:left="1440" w:hanging="360"/>
      </w:pPr>
      <w:rPr>
        <w:rFonts w:ascii="Courier New" w:hAnsi="Courier New" w:hint="default"/>
      </w:rPr>
    </w:lvl>
    <w:lvl w:ilvl="2" w:tplc="DA00AEA6">
      <w:start w:val="1"/>
      <w:numFmt w:val="bullet"/>
      <w:lvlText w:val=""/>
      <w:lvlJc w:val="left"/>
      <w:pPr>
        <w:ind w:left="2160" w:hanging="360"/>
      </w:pPr>
      <w:rPr>
        <w:rFonts w:ascii="Wingdings" w:hAnsi="Wingdings" w:hint="default"/>
      </w:rPr>
    </w:lvl>
    <w:lvl w:ilvl="3" w:tplc="B94E6272">
      <w:start w:val="1"/>
      <w:numFmt w:val="bullet"/>
      <w:lvlText w:val=""/>
      <w:lvlJc w:val="left"/>
      <w:pPr>
        <w:ind w:left="2880" w:hanging="360"/>
      </w:pPr>
      <w:rPr>
        <w:rFonts w:ascii="Symbol" w:hAnsi="Symbol" w:hint="default"/>
      </w:rPr>
    </w:lvl>
    <w:lvl w:ilvl="4" w:tplc="4E5EB9DA">
      <w:start w:val="1"/>
      <w:numFmt w:val="bullet"/>
      <w:lvlText w:val="o"/>
      <w:lvlJc w:val="left"/>
      <w:pPr>
        <w:ind w:left="3600" w:hanging="360"/>
      </w:pPr>
      <w:rPr>
        <w:rFonts w:ascii="Courier New" w:hAnsi="Courier New" w:hint="default"/>
      </w:rPr>
    </w:lvl>
    <w:lvl w:ilvl="5" w:tplc="7618DAEC">
      <w:start w:val="1"/>
      <w:numFmt w:val="bullet"/>
      <w:lvlText w:val=""/>
      <w:lvlJc w:val="left"/>
      <w:pPr>
        <w:ind w:left="4320" w:hanging="360"/>
      </w:pPr>
      <w:rPr>
        <w:rFonts w:ascii="Wingdings" w:hAnsi="Wingdings" w:hint="default"/>
      </w:rPr>
    </w:lvl>
    <w:lvl w:ilvl="6" w:tplc="0C821124">
      <w:start w:val="1"/>
      <w:numFmt w:val="bullet"/>
      <w:lvlText w:val=""/>
      <w:lvlJc w:val="left"/>
      <w:pPr>
        <w:ind w:left="5040" w:hanging="360"/>
      </w:pPr>
      <w:rPr>
        <w:rFonts w:ascii="Symbol" w:hAnsi="Symbol" w:hint="default"/>
      </w:rPr>
    </w:lvl>
    <w:lvl w:ilvl="7" w:tplc="E8AEF890">
      <w:start w:val="1"/>
      <w:numFmt w:val="bullet"/>
      <w:lvlText w:val="o"/>
      <w:lvlJc w:val="left"/>
      <w:pPr>
        <w:ind w:left="5760" w:hanging="360"/>
      </w:pPr>
      <w:rPr>
        <w:rFonts w:ascii="Courier New" w:hAnsi="Courier New" w:hint="default"/>
      </w:rPr>
    </w:lvl>
    <w:lvl w:ilvl="8" w:tplc="57606BD2">
      <w:start w:val="1"/>
      <w:numFmt w:val="bullet"/>
      <w:lvlText w:val=""/>
      <w:lvlJc w:val="left"/>
      <w:pPr>
        <w:ind w:left="6480" w:hanging="360"/>
      </w:pPr>
      <w:rPr>
        <w:rFonts w:ascii="Wingdings" w:hAnsi="Wingdings" w:hint="default"/>
      </w:rPr>
    </w:lvl>
  </w:abstractNum>
  <w:abstractNum w:abstractNumId="8" w15:restartNumberingAfterBreak="0">
    <w:nsid w:val="694C3D49"/>
    <w:multiLevelType w:val="hybridMultilevel"/>
    <w:tmpl w:val="3ECEC7DC"/>
    <w:lvl w:ilvl="0" w:tplc="EE3610B6">
      <w:start w:val="1"/>
      <w:numFmt w:val="bullet"/>
      <w:lvlText w:val="·"/>
      <w:lvlJc w:val="left"/>
      <w:pPr>
        <w:ind w:left="720" w:hanging="360"/>
      </w:pPr>
      <w:rPr>
        <w:rFonts w:ascii="Symbol" w:hAnsi="Symbol" w:hint="default"/>
      </w:rPr>
    </w:lvl>
    <w:lvl w:ilvl="1" w:tplc="520E6994">
      <w:start w:val="1"/>
      <w:numFmt w:val="bullet"/>
      <w:lvlText w:val="o"/>
      <w:lvlJc w:val="left"/>
      <w:pPr>
        <w:ind w:left="1440" w:hanging="360"/>
      </w:pPr>
      <w:rPr>
        <w:rFonts w:ascii="&quot;Courier New&quot;" w:hAnsi="&quot;Courier New&quot;" w:hint="default"/>
      </w:rPr>
    </w:lvl>
    <w:lvl w:ilvl="2" w:tplc="E7AC502C">
      <w:start w:val="1"/>
      <w:numFmt w:val="bullet"/>
      <w:lvlText w:val="§"/>
      <w:lvlJc w:val="left"/>
      <w:pPr>
        <w:ind w:left="2160" w:hanging="360"/>
      </w:pPr>
      <w:rPr>
        <w:rFonts w:ascii="Wingdings" w:hAnsi="Wingdings" w:hint="default"/>
      </w:rPr>
    </w:lvl>
    <w:lvl w:ilvl="3" w:tplc="1BFE37A0">
      <w:start w:val="1"/>
      <w:numFmt w:val="bullet"/>
      <w:lvlText w:val=""/>
      <w:lvlJc w:val="left"/>
      <w:pPr>
        <w:ind w:left="2880" w:hanging="360"/>
      </w:pPr>
      <w:rPr>
        <w:rFonts w:ascii="Symbol" w:hAnsi="Symbol" w:hint="default"/>
      </w:rPr>
    </w:lvl>
    <w:lvl w:ilvl="4" w:tplc="7C32F25A">
      <w:start w:val="1"/>
      <w:numFmt w:val="bullet"/>
      <w:lvlText w:val="o"/>
      <w:lvlJc w:val="left"/>
      <w:pPr>
        <w:ind w:left="3600" w:hanging="360"/>
      </w:pPr>
      <w:rPr>
        <w:rFonts w:ascii="Courier New" w:hAnsi="Courier New" w:hint="default"/>
      </w:rPr>
    </w:lvl>
    <w:lvl w:ilvl="5" w:tplc="EB16709A">
      <w:start w:val="1"/>
      <w:numFmt w:val="bullet"/>
      <w:lvlText w:val=""/>
      <w:lvlJc w:val="left"/>
      <w:pPr>
        <w:ind w:left="4320" w:hanging="360"/>
      </w:pPr>
      <w:rPr>
        <w:rFonts w:ascii="Wingdings" w:hAnsi="Wingdings" w:hint="default"/>
      </w:rPr>
    </w:lvl>
    <w:lvl w:ilvl="6" w:tplc="2EA848D2">
      <w:start w:val="1"/>
      <w:numFmt w:val="bullet"/>
      <w:lvlText w:val=""/>
      <w:lvlJc w:val="left"/>
      <w:pPr>
        <w:ind w:left="5040" w:hanging="360"/>
      </w:pPr>
      <w:rPr>
        <w:rFonts w:ascii="Symbol" w:hAnsi="Symbol" w:hint="default"/>
      </w:rPr>
    </w:lvl>
    <w:lvl w:ilvl="7" w:tplc="318041EE">
      <w:start w:val="1"/>
      <w:numFmt w:val="bullet"/>
      <w:lvlText w:val="o"/>
      <w:lvlJc w:val="left"/>
      <w:pPr>
        <w:ind w:left="5760" w:hanging="360"/>
      </w:pPr>
      <w:rPr>
        <w:rFonts w:ascii="Courier New" w:hAnsi="Courier New" w:hint="default"/>
      </w:rPr>
    </w:lvl>
    <w:lvl w:ilvl="8" w:tplc="C58651D4">
      <w:start w:val="1"/>
      <w:numFmt w:val="bullet"/>
      <w:lvlText w:val=""/>
      <w:lvlJc w:val="left"/>
      <w:pPr>
        <w:ind w:left="6480" w:hanging="360"/>
      </w:pPr>
      <w:rPr>
        <w:rFonts w:ascii="Wingdings" w:hAnsi="Wingdings" w:hint="default"/>
      </w:rPr>
    </w:lvl>
  </w:abstractNum>
  <w:abstractNum w:abstractNumId="9" w15:restartNumberingAfterBreak="0">
    <w:nsid w:val="699F969A"/>
    <w:multiLevelType w:val="hybridMultilevel"/>
    <w:tmpl w:val="6B10DF72"/>
    <w:lvl w:ilvl="0" w:tplc="A378CFCC">
      <w:start w:val="1"/>
      <w:numFmt w:val="bullet"/>
      <w:lvlText w:val="·"/>
      <w:lvlJc w:val="left"/>
      <w:pPr>
        <w:ind w:left="1440" w:hanging="360"/>
      </w:pPr>
      <w:rPr>
        <w:rFonts w:ascii="Symbol" w:hAnsi="Symbol" w:hint="default"/>
      </w:rPr>
    </w:lvl>
    <w:lvl w:ilvl="1" w:tplc="56EAD8B4">
      <w:start w:val="1"/>
      <w:numFmt w:val="bullet"/>
      <w:lvlText w:val="o"/>
      <w:lvlJc w:val="left"/>
      <w:pPr>
        <w:ind w:left="2160" w:hanging="360"/>
      </w:pPr>
      <w:rPr>
        <w:rFonts w:ascii="Courier New" w:hAnsi="Courier New" w:hint="default"/>
      </w:rPr>
    </w:lvl>
    <w:lvl w:ilvl="2" w:tplc="FDBCD366">
      <w:start w:val="1"/>
      <w:numFmt w:val="bullet"/>
      <w:lvlText w:val=""/>
      <w:lvlJc w:val="left"/>
      <w:pPr>
        <w:ind w:left="2880" w:hanging="360"/>
      </w:pPr>
      <w:rPr>
        <w:rFonts w:ascii="Wingdings" w:hAnsi="Wingdings" w:hint="default"/>
      </w:rPr>
    </w:lvl>
    <w:lvl w:ilvl="3" w:tplc="7F9C2AE0">
      <w:start w:val="1"/>
      <w:numFmt w:val="bullet"/>
      <w:lvlText w:val=""/>
      <w:lvlJc w:val="left"/>
      <w:pPr>
        <w:ind w:left="3600" w:hanging="360"/>
      </w:pPr>
      <w:rPr>
        <w:rFonts w:ascii="Symbol" w:hAnsi="Symbol" w:hint="default"/>
      </w:rPr>
    </w:lvl>
    <w:lvl w:ilvl="4" w:tplc="5038F06C">
      <w:start w:val="1"/>
      <w:numFmt w:val="bullet"/>
      <w:lvlText w:val="o"/>
      <w:lvlJc w:val="left"/>
      <w:pPr>
        <w:ind w:left="4320" w:hanging="360"/>
      </w:pPr>
      <w:rPr>
        <w:rFonts w:ascii="Courier New" w:hAnsi="Courier New" w:hint="default"/>
      </w:rPr>
    </w:lvl>
    <w:lvl w:ilvl="5" w:tplc="00D2C7B2">
      <w:start w:val="1"/>
      <w:numFmt w:val="bullet"/>
      <w:lvlText w:val=""/>
      <w:lvlJc w:val="left"/>
      <w:pPr>
        <w:ind w:left="5040" w:hanging="360"/>
      </w:pPr>
      <w:rPr>
        <w:rFonts w:ascii="Wingdings" w:hAnsi="Wingdings" w:hint="default"/>
      </w:rPr>
    </w:lvl>
    <w:lvl w:ilvl="6" w:tplc="6B287238">
      <w:start w:val="1"/>
      <w:numFmt w:val="bullet"/>
      <w:lvlText w:val=""/>
      <w:lvlJc w:val="left"/>
      <w:pPr>
        <w:ind w:left="5760" w:hanging="360"/>
      </w:pPr>
      <w:rPr>
        <w:rFonts w:ascii="Symbol" w:hAnsi="Symbol" w:hint="default"/>
      </w:rPr>
    </w:lvl>
    <w:lvl w:ilvl="7" w:tplc="4170DE2E">
      <w:start w:val="1"/>
      <w:numFmt w:val="bullet"/>
      <w:lvlText w:val="o"/>
      <w:lvlJc w:val="left"/>
      <w:pPr>
        <w:ind w:left="6480" w:hanging="360"/>
      </w:pPr>
      <w:rPr>
        <w:rFonts w:ascii="Courier New" w:hAnsi="Courier New" w:hint="default"/>
      </w:rPr>
    </w:lvl>
    <w:lvl w:ilvl="8" w:tplc="18F48816">
      <w:start w:val="1"/>
      <w:numFmt w:val="bullet"/>
      <w:lvlText w:val=""/>
      <w:lvlJc w:val="left"/>
      <w:pPr>
        <w:ind w:left="7200" w:hanging="360"/>
      </w:pPr>
      <w:rPr>
        <w:rFonts w:ascii="Wingdings" w:hAnsi="Wingdings" w:hint="default"/>
      </w:rPr>
    </w:lvl>
  </w:abstractNum>
  <w:abstractNum w:abstractNumId="10" w15:restartNumberingAfterBreak="0">
    <w:nsid w:val="7365326C"/>
    <w:multiLevelType w:val="hybridMultilevel"/>
    <w:tmpl w:val="060E9C6E"/>
    <w:lvl w:ilvl="0" w:tplc="C7AA62F6">
      <w:start w:val="1"/>
      <w:numFmt w:val="bullet"/>
      <w:lvlText w:val="·"/>
      <w:lvlJc w:val="left"/>
      <w:pPr>
        <w:ind w:left="720" w:hanging="360"/>
      </w:pPr>
      <w:rPr>
        <w:rFonts w:ascii="Symbol" w:hAnsi="Symbol" w:hint="default"/>
      </w:rPr>
    </w:lvl>
    <w:lvl w:ilvl="1" w:tplc="DA20A48C">
      <w:start w:val="1"/>
      <w:numFmt w:val="bullet"/>
      <w:lvlText w:val="o"/>
      <w:lvlJc w:val="left"/>
      <w:pPr>
        <w:ind w:left="1440" w:hanging="360"/>
      </w:pPr>
      <w:rPr>
        <w:rFonts w:ascii="Courier New" w:hAnsi="Courier New" w:hint="default"/>
      </w:rPr>
    </w:lvl>
    <w:lvl w:ilvl="2" w:tplc="F7A2C7C6">
      <w:start w:val="1"/>
      <w:numFmt w:val="bullet"/>
      <w:lvlText w:val=""/>
      <w:lvlJc w:val="left"/>
      <w:pPr>
        <w:ind w:left="2160" w:hanging="360"/>
      </w:pPr>
      <w:rPr>
        <w:rFonts w:ascii="Wingdings" w:hAnsi="Wingdings" w:hint="default"/>
      </w:rPr>
    </w:lvl>
    <w:lvl w:ilvl="3" w:tplc="A59E0884">
      <w:start w:val="1"/>
      <w:numFmt w:val="bullet"/>
      <w:lvlText w:val=""/>
      <w:lvlJc w:val="left"/>
      <w:pPr>
        <w:ind w:left="2880" w:hanging="360"/>
      </w:pPr>
      <w:rPr>
        <w:rFonts w:ascii="Symbol" w:hAnsi="Symbol" w:hint="default"/>
      </w:rPr>
    </w:lvl>
    <w:lvl w:ilvl="4" w:tplc="F5C66602">
      <w:start w:val="1"/>
      <w:numFmt w:val="bullet"/>
      <w:lvlText w:val="o"/>
      <w:lvlJc w:val="left"/>
      <w:pPr>
        <w:ind w:left="3600" w:hanging="360"/>
      </w:pPr>
      <w:rPr>
        <w:rFonts w:ascii="Courier New" w:hAnsi="Courier New" w:hint="default"/>
      </w:rPr>
    </w:lvl>
    <w:lvl w:ilvl="5" w:tplc="EDF2E5FC">
      <w:start w:val="1"/>
      <w:numFmt w:val="bullet"/>
      <w:lvlText w:val=""/>
      <w:lvlJc w:val="left"/>
      <w:pPr>
        <w:ind w:left="4320" w:hanging="360"/>
      </w:pPr>
      <w:rPr>
        <w:rFonts w:ascii="Wingdings" w:hAnsi="Wingdings" w:hint="default"/>
      </w:rPr>
    </w:lvl>
    <w:lvl w:ilvl="6" w:tplc="A6048868">
      <w:start w:val="1"/>
      <w:numFmt w:val="bullet"/>
      <w:lvlText w:val=""/>
      <w:lvlJc w:val="left"/>
      <w:pPr>
        <w:ind w:left="5040" w:hanging="360"/>
      </w:pPr>
      <w:rPr>
        <w:rFonts w:ascii="Symbol" w:hAnsi="Symbol" w:hint="default"/>
      </w:rPr>
    </w:lvl>
    <w:lvl w:ilvl="7" w:tplc="A8487FA8">
      <w:start w:val="1"/>
      <w:numFmt w:val="bullet"/>
      <w:lvlText w:val="o"/>
      <w:lvlJc w:val="left"/>
      <w:pPr>
        <w:ind w:left="5760" w:hanging="360"/>
      </w:pPr>
      <w:rPr>
        <w:rFonts w:ascii="Courier New" w:hAnsi="Courier New" w:hint="default"/>
      </w:rPr>
    </w:lvl>
    <w:lvl w:ilvl="8" w:tplc="CED43800">
      <w:start w:val="1"/>
      <w:numFmt w:val="bullet"/>
      <w:lvlText w:val=""/>
      <w:lvlJc w:val="left"/>
      <w:pPr>
        <w:ind w:left="6480" w:hanging="360"/>
      </w:pPr>
      <w:rPr>
        <w:rFonts w:ascii="Wingdings" w:hAnsi="Wingdings" w:hint="default"/>
      </w:rPr>
    </w:lvl>
  </w:abstractNum>
  <w:abstractNum w:abstractNumId="11" w15:restartNumberingAfterBreak="0">
    <w:nsid w:val="786E3E2D"/>
    <w:multiLevelType w:val="hybridMultilevel"/>
    <w:tmpl w:val="49DE3E26"/>
    <w:lvl w:ilvl="0" w:tplc="C282863C">
      <w:start w:val="1"/>
      <w:numFmt w:val="bullet"/>
      <w:lvlText w:val="·"/>
      <w:lvlJc w:val="left"/>
      <w:pPr>
        <w:ind w:left="720" w:hanging="360"/>
      </w:pPr>
      <w:rPr>
        <w:rFonts w:ascii="Symbol" w:hAnsi="Symbol" w:hint="default"/>
      </w:rPr>
    </w:lvl>
    <w:lvl w:ilvl="1" w:tplc="4C7E1656">
      <w:start w:val="1"/>
      <w:numFmt w:val="bullet"/>
      <w:lvlText w:val="o"/>
      <w:lvlJc w:val="left"/>
      <w:pPr>
        <w:ind w:left="1440" w:hanging="360"/>
      </w:pPr>
      <w:rPr>
        <w:rFonts w:ascii="&quot;Courier New&quot;" w:hAnsi="&quot;Courier New&quot;" w:hint="default"/>
      </w:rPr>
    </w:lvl>
    <w:lvl w:ilvl="2" w:tplc="2DCEB21A">
      <w:start w:val="1"/>
      <w:numFmt w:val="bullet"/>
      <w:lvlText w:val=""/>
      <w:lvlJc w:val="left"/>
      <w:pPr>
        <w:ind w:left="2160" w:hanging="360"/>
      </w:pPr>
      <w:rPr>
        <w:rFonts w:ascii="Wingdings" w:hAnsi="Wingdings" w:hint="default"/>
      </w:rPr>
    </w:lvl>
    <w:lvl w:ilvl="3" w:tplc="0FCC7EFA">
      <w:start w:val="1"/>
      <w:numFmt w:val="bullet"/>
      <w:lvlText w:val=""/>
      <w:lvlJc w:val="left"/>
      <w:pPr>
        <w:ind w:left="2880" w:hanging="360"/>
      </w:pPr>
      <w:rPr>
        <w:rFonts w:ascii="Symbol" w:hAnsi="Symbol" w:hint="default"/>
      </w:rPr>
    </w:lvl>
    <w:lvl w:ilvl="4" w:tplc="C79A0254">
      <w:start w:val="1"/>
      <w:numFmt w:val="bullet"/>
      <w:lvlText w:val="o"/>
      <w:lvlJc w:val="left"/>
      <w:pPr>
        <w:ind w:left="3600" w:hanging="360"/>
      </w:pPr>
      <w:rPr>
        <w:rFonts w:ascii="Courier New" w:hAnsi="Courier New" w:hint="default"/>
      </w:rPr>
    </w:lvl>
    <w:lvl w:ilvl="5" w:tplc="BD90B8C8">
      <w:start w:val="1"/>
      <w:numFmt w:val="bullet"/>
      <w:lvlText w:val=""/>
      <w:lvlJc w:val="left"/>
      <w:pPr>
        <w:ind w:left="4320" w:hanging="360"/>
      </w:pPr>
      <w:rPr>
        <w:rFonts w:ascii="Wingdings" w:hAnsi="Wingdings" w:hint="default"/>
      </w:rPr>
    </w:lvl>
    <w:lvl w:ilvl="6" w:tplc="7A00F78A">
      <w:start w:val="1"/>
      <w:numFmt w:val="bullet"/>
      <w:lvlText w:val=""/>
      <w:lvlJc w:val="left"/>
      <w:pPr>
        <w:ind w:left="5040" w:hanging="360"/>
      </w:pPr>
      <w:rPr>
        <w:rFonts w:ascii="Symbol" w:hAnsi="Symbol" w:hint="default"/>
      </w:rPr>
    </w:lvl>
    <w:lvl w:ilvl="7" w:tplc="34C241D4">
      <w:start w:val="1"/>
      <w:numFmt w:val="bullet"/>
      <w:lvlText w:val="o"/>
      <w:lvlJc w:val="left"/>
      <w:pPr>
        <w:ind w:left="5760" w:hanging="360"/>
      </w:pPr>
      <w:rPr>
        <w:rFonts w:ascii="Courier New" w:hAnsi="Courier New" w:hint="default"/>
      </w:rPr>
    </w:lvl>
    <w:lvl w:ilvl="8" w:tplc="E97CD5CE">
      <w:start w:val="1"/>
      <w:numFmt w:val="bullet"/>
      <w:lvlText w:val=""/>
      <w:lvlJc w:val="left"/>
      <w:pPr>
        <w:ind w:left="6480" w:hanging="360"/>
      </w:pPr>
      <w:rPr>
        <w:rFonts w:ascii="Wingdings" w:hAnsi="Wingdings" w:hint="default"/>
      </w:rPr>
    </w:lvl>
  </w:abstractNum>
  <w:abstractNum w:abstractNumId="12" w15:restartNumberingAfterBreak="0">
    <w:nsid w:val="78EC3EA6"/>
    <w:multiLevelType w:val="hybridMultilevel"/>
    <w:tmpl w:val="6A023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5"/>
  </w:num>
  <w:num w:numId="4">
    <w:abstractNumId w:val="10"/>
  </w:num>
  <w:num w:numId="5">
    <w:abstractNumId w:val="4"/>
  </w:num>
  <w:num w:numId="6">
    <w:abstractNumId w:val="8"/>
  </w:num>
  <w:num w:numId="7">
    <w:abstractNumId w:val="9"/>
  </w:num>
  <w:num w:numId="8">
    <w:abstractNumId w:val="6"/>
  </w:num>
  <w:num w:numId="9">
    <w:abstractNumId w:val="2"/>
  </w:num>
  <w:num w:numId="10">
    <w:abstractNumId w:val="0"/>
  </w:num>
  <w:num w:numId="11">
    <w:abstractNumId w:val="11"/>
  </w:num>
  <w:num w:numId="12">
    <w:abstractNumId w:val="3"/>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6B6"/>
    <w:rsid w:val="000743D9"/>
    <w:rsid w:val="00122C63"/>
    <w:rsid w:val="001372A8"/>
    <w:rsid w:val="0019336B"/>
    <w:rsid w:val="001D2CCB"/>
    <w:rsid w:val="00222862"/>
    <w:rsid w:val="00224EDE"/>
    <w:rsid w:val="00244B01"/>
    <w:rsid w:val="002D703A"/>
    <w:rsid w:val="002D7943"/>
    <w:rsid w:val="002E43A9"/>
    <w:rsid w:val="002E66B6"/>
    <w:rsid w:val="0030067E"/>
    <w:rsid w:val="00303518"/>
    <w:rsid w:val="0031347D"/>
    <w:rsid w:val="00345D55"/>
    <w:rsid w:val="003B337E"/>
    <w:rsid w:val="003E7AD6"/>
    <w:rsid w:val="004264FA"/>
    <w:rsid w:val="004605D7"/>
    <w:rsid w:val="00495831"/>
    <w:rsid w:val="004C4DF6"/>
    <w:rsid w:val="004C7969"/>
    <w:rsid w:val="004D75EB"/>
    <w:rsid w:val="004E4835"/>
    <w:rsid w:val="00545700"/>
    <w:rsid w:val="00566FEA"/>
    <w:rsid w:val="005A7523"/>
    <w:rsid w:val="005D3D96"/>
    <w:rsid w:val="0061607F"/>
    <w:rsid w:val="00625AF8"/>
    <w:rsid w:val="0062607E"/>
    <w:rsid w:val="00635B3C"/>
    <w:rsid w:val="00640FB4"/>
    <w:rsid w:val="00645ED8"/>
    <w:rsid w:val="006A4667"/>
    <w:rsid w:val="006B76B5"/>
    <w:rsid w:val="006C4F52"/>
    <w:rsid w:val="007000FF"/>
    <w:rsid w:val="007813C5"/>
    <w:rsid w:val="00784C67"/>
    <w:rsid w:val="00803D56"/>
    <w:rsid w:val="00822985"/>
    <w:rsid w:val="00833227"/>
    <w:rsid w:val="00846A1D"/>
    <w:rsid w:val="00860EFA"/>
    <w:rsid w:val="00861C4E"/>
    <w:rsid w:val="00867CFA"/>
    <w:rsid w:val="008820CF"/>
    <w:rsid w:val="008B18EF"/>
    <w:rsid w:val="008C7C7F"/>
    <w:rsid w:val="00A048D7"/>
    <w:rsid w:val="00A3306C"/>
    <w:rsid w:val="00A56B49"/>
    <w:rsid w:val="00AD4533"/>
    <w:rsid w:val="00AE1252"/>
    <w:rsid w:val="00AE1E2C"/>
    <w:rsid w:val="00AE2FD8"/>
    <w:rsid w:val="00AF0318"/>
    <w:rsid w:val="00AF2E66"/>
    <w:rsid w:val="00B06B5C"/>
    <w:rsid w:val="00B41166"/>
    <w:rsid w:val="00B81788"/>
    <w:rsid w:val="00B84DB8"/>
    <w:rsid w:val="00BC2ED5"/>
    <w:rsid w:val="00BD5CB0"/>
    <w:rsid w:val="00BF23C9"/>
    <w:rsid w:val="00C450F7"/>
    <w:rsid w:val="00C710CB"/>
    <w:rsid w:val="00C81990"/>
    <w:rsid w:val="00C96BC3"/>
    <w:rsid w:val="00CD2D2A"/>
    <w:rsid w:val="00CF5C72"/>
    <w:rsid w:val="00D552B9"/>
    <w:rsid w:val="00D9485E"/>
    <w:rsid w:val="00DA53A6"/>
    <w:rsid w:val="00DB083D"/>
    <w:rsid w:val="00DE017C"/>
    <w:rsid w:val="00E15EAD"/>
    <w:rsid w:val="00E50ACA"/>
    <w:rsid w:val="00E6007B"/>
    <w:rsid w:val="00E97CDF"/>
    <w:rsid w:val="00EC50FA"/>
    <w:rsid w:val="00EF3E7E"/>
    <w:rsid w:val="00FA2FB8"/>
    <w:rsid w:val="00FC32AD"/>
    <w:rsid w:val="00FE0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A0D7D7"/>
  <w15:chartTrackingRefBased/>
  <w15:docId w15:val="{48AE0F6A-996B-4FF3-B6CD-4CD12FCFB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3518"/>
    <w:rPr>
      <w:rFonts w:ascii="Arial" w:hAnsi="Arial"/>
    </w:rPr>
  </w:style>
  <w:style w:type="paragraph" w:styleId="Heading1">
    <w:name w:val="heading 1"/>
    <w:basedOn w:val="Normal"/>
    <w:next w:val="Normal"/>
    <w:link w:val="Heading1Char"/>
    <w:uiPriority w:val="9"/>
    <w:qFormat/>
    <w:rsid w:val="00B81788"/>
    <w:pPr>
      <w:keepNext/>
      <w:keepLines/>
      <w:spacing w:before="240"/>
      <w:outlineLvl w:val="0"/>
    </w:pPr>
    <w:rPr>
      <w:rFonts w:eastAsiaTheme="majorEastAsia" w:cs="Times New Roman (Headings CS)"/>
      <w:caps/>
      <w:color w:val="001B71"/>
      <w:sz w:val="32"/>
      <w:szCs w:val="32"/>
    </w:rPr>
  </w:style>
  <w:style w:type="paragraph" w:styleId="Heading2">
    <w:name w:val="heading 2"/>
    <w:basedOn w:val="Normal"/>
    <w:next w:val="Normal"/>
    <w:link w:val="Heading2Char"/>
    <w:uiPriority w:val="9"/>
    <w:unhideWhenUsed/>
    <w:qFormat/>
    <w:rsid w:val="00303518"/>
    <w:pPr>
      <w:keepNext/>
      <w:keepLines/>
      <w:spacing w:before="40"/>
      <w:outlineLvl w:val="1"/>
    </w:pPr>
    <w:rPr>
      <w:rFonts w:eastAsiaTheme="majorEastAsia" w:cstheme="majorBidi"/>
      <w:color w:val="00ACFC"/>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03518"/>
    <w:rPr>
      <w:rFonts w:ascii="Arial" w:eastAsiaTheme="majorEastAsia" w:hAnsi="Arial" w:cstheme="majorBidi"/>
      <w:color w:val="00ACFC"/>
      <w:sz w:val="26"/>
      <w:szCs w:val="26"/>
    </w:rPr>
  </w:style>
  <w:style w:type="character" w:customStyle="1" w:styleId="Heading1Char">
    <w:name w:val="Heading 1 Char"/>
    <w:basedOn w:val="DefaultParagraphFont"/>
    <w:link w:val="Heading1"/>
    <w:uiPriority w:val="9"/>
    <w:rsid w:val="00B81788"/>
    <w:rPr>
      <w:rFonts w:ascii="Arial" w:eastAsiaTheme="majorEastAsia" w:hAnsi="Arial" w:cs="Times New Roman (Headings CS)"/>
      <w:caps/>
      <w:color w:val="001B71"/>
      <w:sz w:val="32"/>
      <w:szCs w:val="32"/>
    </w:rPr>
  </w:style>
  <w:style w:type="paragraph" w:styleId="Title">
    <w:name w:val="Title"/>
    <w:basedOn w:val="Normal"/>
    <w:next w:val="Normal"/>
    <w:link w:val="TitleChar"/>
    <w:uiPriority w:val="10"/>
    <w:qFormat/>
    <w:rsid w:val="00303518"/>
    <w:pPr>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303518"/>
    <w:rPr>
      <w:rFonts w:ascii="Arial" w:eastAsiaTheme="majorEastAsia" w:hAnsi="Arial" w:cstheme="majorBidi"/>
      <w:spacing w:val="-10"/>
      <w:kern w:val="28"/>
      <w:sz w:val="56"/>
      <w:szCs w:val="56"/>
    </w:rPr>
  </w:style>
  <w:style w:type="paragraph" w:styleId="Subtitle">
    <w:name w:val="Subtitle"/>
    <w:basedOn w:val="Normal"/>
    <w:next w:val="Normal"/>
    <w:link w:val="SubtitleChar"/>
    <w:uiPriority w:val="11"/>
    <w:qFormat/>
    <w:rsid w:val="00303518"/>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303518"/>
    <w:rPr>
      <w:rFonts w:ascii="Arial" w:eastAsiaTheme="minorEastAsia" w:hAnsi="Arial"/>
      <w:color w:val="5A5A5A" w:themeColor="text1" w:themeTint="A5"/>
      <w:spacing w:val="15"/>
      <w:sz w:val="22"/>
      <w:szCs w:val="22"/>
    </w:rPr>
  </w:style>
  <w:style w:type="character" w:styleId="SubtleEmphasis">
    <w:name w:val="Subtle Emphasis"/>
    <w:basedOn w:val="DefaultParagraphFont"/>
    <w:uiPriority w:val="19"/>
    <w:qFormat/>
    <w:rsid w:val="00303518"/>
    <w:rPr>
      <w:rFonts w:ascii="Arial" w:hAnsi="Arial"/>
      <w:b w:val="0"/>
      <w:i/>
      <w:iCs/>
      <w:color w:val="404040" w:themeColor="text1" w:themeTint="BF"/>
    </w:rPr>
  </w:style>
  <w:style w:type="character" w:styleId="Emphasis">
    <w:name w:val="Emphasis"/>
    <w:basedOn w:val="DefaultParagraphFont"/>
    <w:uiPriority w:val="20"/>
    <w:qFormat/>
    <w:rsid w:val="00303518"/>
    <w:rPr>
      <w:rFonts w:ascii="Arial" w:hAnsi="Arial"/>
      <w:b w:val="0"/>
      <w:i/>
      <w:iCs/>
    </w:rPr>
  </w:style>
  <w:style w:type="character" w:styleId="IntenseEmphasis">
    <w:name w:val="Intense Emphasis"/>
    <w:basedOn w:val="DefaultParagraphFont"/>
    <w:uiPriority w:val="21"/>
    <w:qFormat/>
    <w:rsid w:val="00303518"/>
    <w:rPr>
      <w:rFonts w:ascii="Arial" w:hAnsi="Arial"/>
      <w:b w:val="0"/>
      <w:i/>
      <w:iCs/>
      <w:color w:val="001B71"/>
    </w:rPr>
  </w:style>
  <w:style w:type="character" w:styleId="Strong">
    <w:name w:val="Strong"/>
    <w:basedOn w:val="DefaultParagraphFont"/>
    <w:uiPriority w:val="22"/>
    <w:qFormat/>
    <w:rsid w:val="00303518"/>
    <w:rPr>
      <w:rFonts w:ascii="Arial" w:hAnsi="Arial"/>
      <w:b/>
      <w:bCs/>
      <w:i w:val="0"/>
    </w:rPr>
  </w:style>
  <w:style w:type="paragraph" w:styleId="Quote">
    <w:name w:val="Quote"/>
    <w:basedOn w:val="Normal"/>
    <w:next w:val="Normal"/>
    <w:link w:val="QuoteChar"/>
    <w:uiPriority w:val="29"/>
    <w:qFormat/>
    <w:rsid w:val="00303518"/>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303518"/>
    <w:rPr>
      <w:rFonts w:ascii="Arial" w:hAnsi="Arial"/>
      <w:i/>
      <w:iCs/>
      <w:color w:val="404040" w:themeColor="text1" w:themeTint="BF"/>
    </w:rPr>
  </w:style>
  <w:style w:type="paragraph" w:styleId="IntenseQuote">
    <w:name w:val="Intense Quote"/>
    <w:basedOn w:val="Normal"/>
    <w:next w:val="Normal"/>
    <w:link w:val="IntenseQuoteChar"/>
    <w:uiPriority w:val="30"/>
    <w:qFormat/>
    <w:rsid w:val="00303518"/>
    <w:pPr>
      <w:pBdr>
        <w:top w:val="single" w:sz="4" w:space="10" w:color="4472C4" w:themeColor="accent1"/>
        <w:bottom w:val="single" w:sz="4" w:space="10" w:color="4472C4" w:themeColor="accent1"/>
      </w:pBdr>
      <w:spacing w:before="360" w:after="360"/>
      <w:ind w:left="864" w:right="864"/>
      <w:jc w:val="center"/>
    </w:pPr>
    <w:rPr>
      <w:i/>
      <w:iCs/>
      <w:color w:val="005CB9"/>
    </w:rPr>
  </w:style>
  <w:style w:type="character" w:customStyle="1" w:styleId="IntenseQuoteChar">
    <w:name w:val="Intense Quote Char"/>
    <w:basedOn w:val="DefaultParagraphFont"/>
    <w:link w:val="IntenseQuote"/>
    <w:uiPriority w:val="30"/>
    <w:rsid w:val="00303518"/>
    <w:rPr>
      <w:rFonts w:ascii="Arial" w:hAnsi="Arial"/>
      <w:i/>
      <w:iCs/>
      <w:color w:val="005CB9"/>
    </w:rPr>
  </w:style>
  <w:style w:type="character" w:styleId="SubtleReference">
    <w:name w:val="Subtle Reference"/>
    <w:basedOn w:val="DefaultParagraphFont"/>
    <w:uiPriority w:val="31"/>
    <w:qFormat/>
    <w:rsid w:val="00303518"/>
    <w:rPr>
      <w:rFonts w:ascii="Arial" w:hAnsi="Arial"/>
      <w:smallCaps/>
      <w:color w:val="5A5A5A" w:themeColor="text1" w:themeTint="A5"/>
    </w:rPr>
  </w:style>
  <w:style w:type="character" w:styleId="IntenseReference">
    <w:name w:val="Intense Reference"/>
    <w:basedOn w:val="DefaultParagraphFont"/>
    <w:uiPriority w:val="32"/>
    <w:qFormat/>
    <w:rsid w:val="00303518"/>
    <w:rPr>
      <w:rFonts w:ascii="Arial" w:hAnsi="Arial"/>
      <w:b/>
      <w:bCs/>
      <w:smallCaps/>
      <w:color w:val="4472C4" w:themeColor="accent1"/>
      <w:spacing w:val="5"/>
    </w:rPr>
  </w:style>
  <w:style w:type="character" w:styleId="BookTitle">
    <w:name w:val="Book Title"/>
    <w:basedOn w:val="DefaultParagraphFont"/>
    <w:uiPriority w:val="33"/>
    <w:qFormat/>
    <w:rsid w:val="00303518"/>
    <w:rPr>
      <w:rFonts w:ascii="Arial" w:hAnsi="Arial"/>
      <w:b/>
      <w:bCs/>
      <w:i/>
      <w:iCs/>
      <w:spacing w:val="5"/>
    </w:rPr>
  </w:style>
  <w:style w:type="paragraph" w:styleId="ListParagraph">
    <w:name w:val="List Paragraph"/>
    <w:basedOn w:val="Normal"/>
    <w:uiPriority w:val="34"/>
    <w:qFormat/>
    <w:rsid w:val="00303518"/>
    <w:pPr>
      <w:ind w:left="720"/>
      <w:contextualSpacing/>
    </w:pPr>
  </w:style>
  <w:style w:type="paragraph" w:styleId="Header">
    <w:name w:val="header"/>
    <w:basedOn w:val="Normal"/>
    <w:link w:val="HeaderChar"/>
    <w:uiPriority w:val="99"/>
    <w:unhideWhenUsed/>
    <w:rsid w:val="008C7C7F"/>
    <w:pPr>
      <w:tabs>
        <w:tab w:val="center" w:pos="4680"/>
        <w:tab w:val="right" w:pos="9360"/>
      </w:tabs>
    </w:pPr>
  </w:style>
  <w:style w:type="character" w:customStyle="1" w:styleId="HeaderChar">
    <w:name w:val="Header Char"/>
    <w:basedOn w:val="DefaultParagraphFont"/>
    <w:link w:val="Header"/>
    <w:uiPriority w:val="99"/>
    <w:rsid w:val="008C7C7F"/>
    <w:rPr>
      <w:rFonts w:ascii="Arial" w:hAnsi="Arial"/>
    </w:rPr>
  </w:style>
  <w:style w:type="paragraph" w:styleId="Footer">
    <w:name w:val="footer"/>
    <w:basedOn w:val="Normal"/>
    <w:link w:val="FooterChar"/>
    <w:uiPriority w:val="99"/>
    <w:unhideWhenUsed/>
    <w:rsid w:val="008C7C7F"/>
    <w:pPr>
      <w:tabs>
        <w:tab w:val="center" w:pos="4680"/>
        <w:tab w:val="right" w:pos="9360"/>
      </w:tabs>
    </w:pPr>
  </w:style>
  <w:style w:type="character" w:customStyle="1" w:styleId="FooterChar">
    <w:name w:val="Footer Char"/>
    <w:basedOn w:val="DefaultParagraphFont"/>
    <w:link w:val="Footer"/>
    <w:uiPriority w:val="99"/>
    <w:rsid w:val="008C7C7F"/>
    <w:rPr>
      <w:rFonts w:ascii="Arial" w:hAnsi="Arial"/>
    </w:rPr>
  </w:style>
  <w:style w:type="character" w:customStyle="1" w:styleId="normaltextrun">
    <w:name w:val="normaltextrun"/>
    <w:basedOn w:val="DefaultParagraphFont"/>
    <w:rsid w:val="00846A1D"/>
  </w:style>
  <w:style w:type="character" w:customStyle="1" w:styleId="eop">
    <w:name w:val="eop"/>
    <w:basedOn w:val="DefaultParagraphFont"/>
    <w:rsid w:val="00846A1D"/>
  </w:style>
  <w:style w:type="table" w:styleId="TableGrid">
    <w:name w:val="Table Grid"/>
    <w:basedOn w:val="TableNormal"/>
    <w:uiPriority w:val="59"/>
    <w:rsid w:val="00846A1D"/>
    <w:rPr>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380</Words>
  <Characters>2170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Carbonara, Marie</dc:creator>
  <cp:keywords/>
  <dc:description/>
  <cp:lastModifiedBy>Babel, Zachary</cp:lastModifiedBy>
  <cp:revision>6</cp:revision>
  <cp:lastPrinted>2022-04-11T14:17:00Z</cp:lastPrinted>
  <dcterms:created xsi:type="dcterms:W3CDTF">2025-08-28T14:05:00Z</dcterms:created>
  <dcterms:modified xsi:type="dcterms:W3CDTF">2025-08-28T19:16:00Z</dcterms:modified>
</cp:coreProperties>
</file>